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Sevilla, </w:t>
      </w:r>
      <w:r w:rsidDel="00000000" w:rsidR="00000000" w:rsidRPr="00000000">
        <w:rPr>
          <w:rFonts w:ascii="Verdana" w:cs="Verdana" w:eastAsia="Verdana" w:hAnsi="Verdana"/>
          <w:sz w:val="20"/>
          <w:szCs w:val="20"/>
          <w:rtl w:val="0"/>
        </w:rPr>
        <w:t xml:space="preserve">13</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 ju</w:t>
      </w:r>
      <w:r w:rsidDel="00000000" w:rsidR="00000000" w:rsidRPr="00000000">
        <w:rPr>
          <w:rFonts w:ascii="Verdana" w:cs="Verdana" w:eastAsia="Verdana" w:hAnsi="Verdana"/>
          <w:sz w:val="20"/>
          <w:szCs w:val="20"/>
          <w:rtl w:val="0"/>
        </w:rPr>
        <w:t xml:space="preserve">lio</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 202</w:t>
      </w:r>
      <w:r w:rsidDel="00000000" w:rsidR="00000000" w:rsidRPr="00000000">
        <w:rPr>
          <w:rFonts w:ascii="Verdana" w:cs="Verdana" w:eastAsia="Verdana" w:hAnsi="Verdana"/>
          <w:sz w:val="20"/>
          <w:szCs w:val="20"/>
          <w:rtl w:val="0"/>
        </w:rPr>
        <w:t xml:space="preserve">3</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Verdana" w:cs="Verdana" w:eastAsia="Verdana" w:hAnsi="Verdan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NOTA DE PRENSA</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Rocío Molina pondrá el broche de oro al Festival Internacional de Danza de Itálica 2023 con las entradas agotadas de su espectáculo ‘Carnación’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rPr>
      </w:pPr>
      <w:r w:rsidDel="00000000" w:rsidR="00000000" w:rsidRPr="00000000">
        <w:rPr>
          <w:rFonts w:ascii="Verdana" w:cs="Verdana" w:eastAsia="Verdana" w:hAnsi="Verdana"/>
          <w:b w:val="1"/>
          <w:rtl w:val="0"/>
        </w:rPr>
        <w:t xml:space="preserve">Desde el </w:t>
      </w:r>
      <w:r w:rsidDel="00000000" w:rsidR="00000000" w:rsidRPr="00000000">
        <w:rPr>
          <w:rFonts w:ascii="Verdana" w:cs="Verdana" w:eastAsia="Verdana" w:hAnsi="Verdana"/>
          <w:b w:val="1"/>
          <w:rtl w:val="0"/>
        </w:rPr>
        <w:t xml:space="preserve">31 de julio</w:t>
      </w:r>
      <w:r w:rsidDel="00000000" w:rsidR="00000000" w:rsidRPr="00000000">
        <w:rPr>
          <w:rFonts w:ascii="Verdana" w:cs="Verdana" w:eastAsia="Verdana" w:hAnsi="Verdana"/>
          <w:b w:val="1"/>
          <w:rtl w:val="0"/>
        </w:rPr>
        <w:t xml:space="preserve"> al </w:t>
      </w:r>
      <w:r w:rsidDel="00000000" w:rsidR="00000000" w:rsidRPr="00000000">
        <w:rPr>
          <w:rFonts w:ascii="Verdana" w:cs="Verdana" w:eastAsia="Verdana" w:hAnsi="Verdana"/>
          <w:b w:val="1"/>
          <w:rtl w:val="0"/>
        </w:rPr>
        <w:t xml:space="preserve">27 de agosto</w:t>
      </w:r>
      <w:r w:rsidDel="00000000" w:rsidR="00000000" w:rsidRPr="00000000">
        <w:rPr>
          <w:rFonts w:ascii="Verdana" w:cs="Verdana" w:eastAsia="Verdana" w:hAnsi="Verdana"/>
          <w:b w:val="1"/>
          <w:rtl w:val="0"/>
        </w:rPr>
        <w:t xml:space="preserve"> se podrá seguir disfrutando de la danza en estado puro a través de los </w:t>
      </w:r>
      <w:r w:rsidDel="00000000" w:rsidR="00000000" w:rsidRPr="00000000">
        <w:rPr>
          <w:rFonts w:ascii="Verdana" w:cs="Verdana" w:eastAsia="Verdana" w:hAnsi="Verdana"/>
          <w:b w:val="1"/>
          <w:i w:val="1"/>
          <w:rtl w:val="0"/>
        </w:rPr>
        <w:t xml:space="preserve">streamings</w:t>
      </w:r>
      <w:r w:rsidDel="00000000" w:rsidR="00000000" w:rsidRPr="00000000">
        <w:rPr>
          <w:rFonts w:ascii="Verdana" w:cs="Verdana" w:eastAsia="Verdana" w:hAnsi="Verdana"/>
          <w:b w:val="1"/>
          <w:rtl w:val="0"/>
        </w:rPr>
        <w:t xml:space="preserve"> de cuatro de las compañías programadas esta edición: David Coria, Marcat Dance, María Moreno y Lali Ayguadé Company</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Sevilla, viernes </w:t>
      </w:r>
      <w:r w:rsidDel="00000000" w:rsidR="00000000" w:rsidRPr="00000000">
        <w:rPr>
          <w:rFonts w:ascii="Verdana" w:cs="Verdana" w:eastAsia="Verdana" w:hAnsi="Verdana"/>
          <w:b w:val="1"/>
          <w:sz w:val="22"/>
          <w:szCs w:val="22"/>
          <w:rtl w:val="0"/>
        </w:rPr>
        <w:t xml:space="preserve">14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 ju</w:t>
      </w:r>
      <w:r w:rsidDel="00000000" w:rsidR="00000000" w:rsidRPr="00000000">
        <w:rPr>
          <w:rFonts w:ascii="Verdana" w:cs="Verdana" w:eastAsia="Verdana" w:hAnsi="Verdana"/>
          <w:b w:val="1"/>
          <w:sz w:val="22"/>
          <w:szCs w:val="22"/>
          <w:rtl w:val="0"/>
        </w:rPr>
        <w:t xml:space="preserve">l</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io</w:t>
      </w:r>
      <w:r w:rsidDel="00000000" w:rsidR="00000000" w:rsidRPr="00000000">
        <w:rPr>
          <w:rFonts w:ascii="Verdana" w:cs="Verdana" w:eastAsia="Verdana" w:hAnsi="Verdana"/>
          <w:b w:val="1"/>
          <w:i w:val="0"/>
          <w:smallCaps w:val="0"/>
          <w:strike w:val="0"/>
          <w:color w:val="ff0000"/>
          <w:sz w:val="22"/>
          <w:szCs w:val="2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 202</w:t>
      </w:r>
      <w:r w:rsidDel="00000000" w:rsidR="00000000" w:rsidRPr="00000000">
        <w:rPr>
          <w:rFonts w:ascii="Verdana" w:cs="Verdana" w:eastAsia="Verdana" w:hAnsi="Verdana"/>
          <w:b w:val="1"/>
          <w:sz w:val="22"/>
          <w:szCs w:val="22"/>
          <w:rtl w:val="0"/>
        </w:rPr>
        <w:t xml:space="preserve">3</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sz w:val="22"/>
          <w:szCs w:val="22"/>
          <w:vertAlign w:val="baseline"/>
          <w:rtl w:val="0"/>
        </w:rPr>
        <w:t xml:space="preserve"> </w:t>
      </w:r>
      <w:r w:rsidDel="00000000" w:rsidR="00000000" w:rsidRPr="00000000">
        <w:rPr>
          <w:rFonts w:ascii="Verdana" w:cs="Verdana" w:eastAsia="Verdana" w:hAnsi="Verdana"/>
          <w:b w:val="1"/>
          <w:sz w:val="22"/>
          <w:szCs w:val="22"/>
          <w:rtl w:val="0"/>
        </w:rPr>
        <w:t xml:space="preserve">Rocío Molina</w:t>
      </w:r>
      <w:r w:rsidDel="00000000" w:rsidR="00000000" w:rsidRPr="00000000">
        <w:rPr>
          <w:rFonts w:ascii="Verdana" w:cs="Verdana" w:eastAsia="Verdana" w:hAnsi="Verdana"/>
          <w:sz w:val="22"/>
          <w:szCs w:val="22"/>
          <w:rtl w:val="0"/>
        </w:rPr>
        <w:t xml:space="preserve"> es capaz de dibujar sentimiento puro en movimiento cada vez que pisa un escenario, pero en esta ocasión, con su última obra</w:t>
      </w:r>
      <w:r w:rsidDel="00000000" w:rsidR="00000000" w:rsidRPr="00000000">
        <w:rPr>
          <w:rFonts w:ascii="Verdana" w:cs="Verdana" w:eastAsia="Verdana" w:hAnsi="Verdana"/>
          <w:b w:val="1"/>
          <w:sz w:val="22"/>
          <w:szCs w:val="22"/>
          <w:rtl w:val="0"/>
        </w:rPr>
        <w:t xml:space="preserve"> ‘Carnación’</w:t>
      </w:r>
      <w:r w:rsidDel="00000000" w:rsidR="00000000" w:rsidRPr="00000000">
        <w:rPr>
          <w:rFonts w:ascii="Verdana" w:cs="Verdana" w:eastAsia="Verdana" w:hAnsi="Verdana"/>
          <w:sz w:val="22"/>
          <w:szCs w:val="22"/>
          <w:rtl w:val="0"/>
        </w:rPr>
        <w:t xml:space="preserve"> da un paso más, y traspasa las fronteras de la danza para reivindicar un duro alegato en torno al </w:t>
      </w:r>
      <w:r w:rsidDel="00000000" w:rsidR="00000000" w:rsidRPr="00000000">
        <w:rPr>
          <w:rFonts w:ascii="Verdana" w:cs="Verdana" w:eastAsia="Verdana" w:hAnsi="Verdana"/>
          <w:b w:val="1"/>
          <w:sz w:val="22"/>
          <w:szCs w:val="22"/>
          <w:rtl w:val="0"/>
        </w:rPr>
        <w:t xml:space="preserve">deseo en sus múltiples formas</w:t>
      </w:r>
      <w:r w:rsidDel="00000000" w:rsidR="00000000" w:rsidRPr="00000000">
        <w:rPr>
          <w:rFonts w:ascii="Verdana" w:cs="Verdana" w:eastAsia="Verdana" w:hAnsi="Verdana"/>
          <w:sz w:val="22"/>
          <w:szCs w:val="22"/>
          <w:rtl w:val="0"/>
        </w:rPr>
        <w:t xml:space="preserve">. La bailarina y coreógrafa malagueña, en colaboración con </w:t>
      </w:r>
      <w:r w:rsidDel="00000000" w:rsidR="00000000" w:rsidRPr="00000000">
        <w:rPr>
          <w:rFonts w:ascii="Verdana" w:cs="Verdana" w:eastAsia="Verdana" w:hAnsi="Verdana"/>
          <w:b w:val="1"/>
          <w:sz w:val="22"/>
          <w:szCs w:val="22"/>
          <w:rtl w:val="0"/>
        </w:rPr>
        <w:t xml:space="preserve">Niño de Elche, Olalla Alemán, Pepe Benítez y Maureen Choi</w:t>
      </w:r>
      <w:r w:rsidDel="00000000" w:rsidR="00000000" w:rsidRPr="00000000">
        <w:rPr>
          <w:rFonts w:ascii="Verdana" w:cs="Verdana" w:eastAsia="Verdana" w:hAnsi="Verdana"/>
          <w:sz w:val="22"/>
          <w:szCs w:val="22"/>
          <w:rtl w:val="0"/>
        </w:rPr>
        <w:t xml:space="preserve"> en escena, y la codirección de</w:t>
      </w:r>
      <w:r w:rsidDel="00000000" w:rsidR="00000000" w:rsidRPr="00000000">
        <w:rPr>
          <w:rFonts w:ascii="Verdana" w:cs="Verdana" w:eastAsia="Verdana" w:hAnsi="Verdana"/>
          <w:b w:val="1"/>
          <w:sz w:val="22"/>
          <w:szCs w:val="22"/>
          <w:rtl w:val="0"/>
        </w:rPr>
        <w:t xml:space="preserve"> Juan Kruz Díaz Garaio de Esnaola</w:t>
      </w:r>
      <w:r w:rsidDel="00000000" w:rsidR="00000000" w:rsidRPr="00000000">
        <w:rPr>
          <w:rFonts w:ascii="Verdana" w:cs="Verdana" w:eastAsia="Verdana" w:hAnsi="Verdana"/>
          <w:sz w:val="22"/>
          <w:szCs w:val="22"/>
          <w:rtl w:val="0"/>
        </w:rPr>
        <w:t xml:space="preserve">, cierran de manera magistral </w:t>
      </w:r>
      <w:r w:rsidDel="00000000" w:rsidR="00000000" w:rsidRPr="00000000">
        <w:rPr>
          <w:rFonts w:ascii="Verdana" w:cs="Verdana" w:eastAsia="Verdana" w:hAnsi="Verdana"/>
          <w:b w:val="1"/>
          <w:sz w:val="22"/>
          <w:szCs w:val="22"/>
          <w:rtl w:val="0"/>
        </w:rPr>
        <w:t xml:space="preserve">el Festival Internacional de Danza de Itálica 2023, organizado por la Diputación de Sevilla, este sábado 15 de julio.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Con el cartel de entradas agotadas, </w:t>
      </w:r>
      <w:r w:rsidDel="00000000" w:rsidR="00000000" w:rsidRPr="00000000">
        <w:rPr>
          <w:rFonts w:ascii="Verdana" w:cs="Verdana" w:eastAsia="Verdana" w:hAnsi="Verdana"/>
          <w:sz w:val="22"/>
          <w:szCs w:val="22"/>
          <w:rtl w:val="0"/>
        </w:rPr>
        <w:t xml:space="preserve">las tablas del </w:t>
      </w:r>
      <w:r w:rsidDel="00000000" w:rsidR="00000000" w:rsidRPr="00000000">
        <w:rPr>
          <w:rFonts w:ascii="Verdana" w:cs="Verdana" w:eastAsia="Verdana" w:hAnsi="Verdana"/>
          <w:b w:val="1"/>
          <w:sz w:val="22"/>
          <w:szCs w:val="22"/>
          <w:rtl w:val="0"/>
        </w:rPr>
        <w:t xml:space="preserve">Teatro Romano del Conjunto Arqueológico de Itálica</w:t>
      </w:r>
      <w:r w:rsidDel="00000000" w:rsidR="00000000" w:rsidRPr="00000000">
        <w:rPr>
          <w:rFonts w:ascii="Verdana" w:cs="Verdana" w:eastAsia="Verdana" w:hAnsi="Verdana"/>
          <w:sz w:val="22"/>
          <w:szCs w:val="22"/>
          <w:rtl w:val="0"/>
        </w:rPr>
        <w:t xml:space="preserve"> en Santiponce sentirán </w:t>
      </w:r>
      <w:r w:rsidDel="00000000" w:rsidR="00000000" w:rsidRPr="00000000">
        <w:rPr>
          <w:rFonts w:ascii="Verdana" w:cs="Verdana" w:eastAsia="Verdana" w:hAnsi="Verdana"/>
          <w:sz w:val="22"/>
          <w:szCs w:val="22"/>
          <w:rtl w:val="0"/>
        </w:rPr>
        <w:t xml:space="preserve">por última vez la energía de la danza más internacional en esta edición 2023.</w:t>
      </w:r>
      <w:r w:rsidDel="00000000" w:rsidR="00000000" w:rsidRPr="00000000">
        <w:rPr>
          <w:rFonts w:ascii="Verdana" w:cs="Verdana" w:eastAsia="Verdana" w:hAnsi="Verdana"/>
          <w:sz w:val="22"/>
          <w:szCs w:val="22"/>
          <w:rtl w:val="0"/>
        </w:rPr>
        <w:t xml:space="preserve"> Y qué mejor cierre que la desinhibición característica de Rocío Molina,</w:t>
      </w:r>
      <w:r w:rsidDel="00000000" w:rsidR="00000000" w:rsidRPr="00000000">
        <w:rPr>
          <w:rFonts w:ascii="Verdana" w:cs="Verdana" w:eastAsia="Verdana" w:hAnsi="Verdana"/>
          <w:sz w:val="22"/>
          <w:szCs w:val="22"/>
          <w:rtl w:val="0"/>
        </w:rPr>
        <w:t xml:space="preserve"> </w:t>
      </w:r>
      <w:r w:rsidDel="00000000" w:rsidR="00000000" w:rsidRPr="00000000">
        <w:rPr>
          <w:rFonts w:ascii="Verdana" w:cs="Verdana" w:eastAsia="Verdana" w:hAnsi="Verdana"/>
          <w:b w:val="1"/>
          <w:sz w:val="22"/>
          <w:szCs w:val="22"/>
          <w:rtl w:val="0"/>
        </w:rPr>
        <w:t xml:space="preserve">ganadora del León de Plata </w:t>
      </w:r>
      <w:r w:rsidDel="00000000" w:rsidR="00000000" w:rsidRPr="00000000">
        <w:rPr>
          <w:rFonts w:ascii="Verdana" w:cs="Verdana" w:eastAsia="Verdana" w:hAnsi="Verdana"/>
          <w:sz w:val="22"/>
          <w:szCs w:val="22"/>
          <w:rtl w:val="0"/>
        </w:rPr>
        <w:t xml:space="preserve">el año pasado tras el estreno de su obra en la Bienal de Venecia. El título de la obra ‘Carnación’ susurra el mágico proceso pictórico de la carne, un baile de colores que despierta el anhelo. Con una sensibilidad única, Rocío Molina teje un viaje sinuoso alrededor del deseo, explorando sus tensiones tanto en la creación artística como en su forma más íntima y terrenal. En esta pieza, </w:t>
      </w:r>
      <w:r w:rsidDel="00000000" w:rsidR="00000000" w:rsidRPr="00000000">
        <w:rPr>
          <w:rFonts w:ascii="Verdana" w:cs="Verdana" w:eastAsia="Verdana" w:hAnsi="Verdana"/>
          <w:b w:val="1"/>
          <w:sz w:val="22"/>
          <w:szCs w:val="22"/>
          <w:rtl w:val="0"/>
        </w:rPr>
        <w:t xml:space="preserve">se entrelazan lo sagrado de la música y la electrónica,</w:t>
      </w:r>
      <w:r w:rsidDel="00000000" w:rsidR="00000000" w:rsidRPr="00000000">
        <w:rPr>
          <w:rFonts w:ascii="Verdana" w:cs="Verdana" w:eastAsia="Verdana" w:hAnsi="Verdana"/>
          <w:sz w:val="22"/>
          <w:szCs w:val="22"/>
          <w:rtl w:val="0"/>
        </w:rPr>
        <w:t xml:space="preserve"> </w:t>
      </w:r>
      <w:r w:rsidDel="00000000" w:rsidR="00000000" w:rsidRPr="00000000">
        <w:rPr>
          <w:rFonts w:ascii="Verdana" w:cs="Verdana" w:eastAsia="Verdana" w:hAnsi="Verdana"/>
          <w:b w:val="1"/>
          <w:sz w:val="22"/>
          <w:szCs w:val="22"/>
          <w:rtl w:val="0"/>
        </w:rPr>
        <w:t xml:space="preserve">la exaltación de la fiesta, la represión y el deleite íntimo de la atadura</w:t>
      </w:r>
      <w:r w:rsidDel="00000000" w:rsidR="00000000" w:rsidRPr="00000000">
        <w:rPr>
          <w:rFonts w:ascii="Verdana" w:cs="Verdana" w:eastAsia="Verdana" w:hAnsi="Verdana"/>
          <w:sz w:val="22"/>
          <w:szCs w:val="22"/>
          <w:rtl w:val="0"/>
        </w:rPr>
        <w:t xml:space="preserve">. Es un canto agridulce donde los lazos se entrelazan y desatan en una </w:t>
      </w:r>
      <w:r w:rsidDel="00000000" w:rsidR="00000000" w:rsidRPr="00000000">
        <w:rPr>
          <w:rFonts w:ascii="Verdana" w:cs="Verdana" w:eastAsia="Verdana" w:hAnsi="Verdana"/>
          <w:b w:val="1"/>
          <w:sz w:val="22"/>
          <w:szCs w:val="22"/>
          <w:rtl w:val="0"/>
        </w:rPr>
        <w:t xml:space="preserve">danza sublime y cautivadora.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La crítica la ha definido como una </w:t>
      </w:r>
      <w:r w:rsidDel="00000000" w:rsidR="00000000" w:rsidRPr="00000000">
        <w:rPr>
          <w:rFonts w:ascii="Verdana" w:cs="Verdana" w:eastAsia="Verdana" w:hAnsi="Verdana"/>
          <w:b w:val="1"/>
          <w:sz w:val="22"/>
          <w:szCs w:val="22"/>
          <w:rtl w:val="0"/>
        </w:rPr>
        <w:t xml:space="preserve">apuesta conceptual arriesgada</w:t>
      </w:r>
      <w:r w:rsidDel="00000000" w:rsidR="00000000" w:rsidRPr="00000000">
        <w:rPr>
          <w:rFonts w:ascii="Verdana" w:cs="Verdana" w:eastAsia="Verdana" w:hAnsi="Verdana"/>
          <w:sz w:val="22"/>
          <w:szCs w:val="22"/>
          <w:rtl w:val="0"/>
        </w:rPr>
        <w:t xml:space="preserve"> que posee una </w:t>
      </w:r>
      <w:r w:rsidDel="00000000" w:rsidR="00000000" w:rsidRPr="00000000">
        <w:rPr>
          <w:rFonts w:ascii="Verdana" w:cs="Verdana" w:eastAsia="Verdana" w:hAnsi="Verdana"/>
          <w:i w:val="1"/>
          <w:sz w:val="22"/>
          <w:szCs w:val="22"/>
          <w:rtl w:val="0"/>
        </w:rPr>
        <w:t xml:space="preserve">“fuerza contestataria a flor de piel”</w:t>
      </w:r>
      <w:r w:rsidDel="00000000" w:rsidR="00000000" w:rsidRPr="00000000">
        <w:rPr>
          <w:rFonts w:ascii="Verdana" w:cs="Verdana" w:eastAsia="Verdana" w:hAnsi="Verdana"/>
          <w:sz w:val="22"/>
          <w:szCs w:val="22"/>
          <w:rtl w:val="0"/>
        </w:rPr>
        <w:t xml:space="preserve">, así como</w:t>
      </w:r>
      <w:r w:rsidDel="00000000" w:rsidR="00000000" w:rsidRPr="00000000">
        <w:rPr>
          <w:rFonts w:ascii="Verdana" w:cs="Verdana" w:eastAsia="Verdana" w:hAnsi="Verdana"/>
          <w:i w:val="1"/>
          <w:sz w:val="22"/>
          <w:szCs w:val="22"/>
          <w:rtl w:val="0"/>
        </w:rPr>
        <w:t xml:space="preserve"> “una performance llena de matices, contradicciones y complejidades que reafirman el trabajo de Molina como uno de los </w:t>
      </w:r>
      <w:r w:rsidDel="00000000" w:rsidR="00000000" w:rsidRPr="00000000">
        <w:rPr>
          <w:rFonts w:ascii="Verdana" w:cs="Verdana" w:eastAsia="Verdana" w:hAnsi="Verdana"/>
          <w:b w:val="1"/>
          <w:i w:val="1"/>
          <w:sz w:val="22"/>
          <w:szCs w:val="22"/>
          <w:rtl w:val="0"/>
        </w:rPr>
        <w:t xml:space="preserve">hechos artísticos más importantes de nuestro tiempo</w:t>
      </w:r>
      <w:r w:rsidDel="00000000" w:rsidR="00000000" w:rsidRPr="00000000">
        <w:rPr>
          <w:rFonts w:ascii="Verdana" w:cs="Verdana" w:eastAsia="Verdana" w:hAnsi="Verdana"/>
          <w:i w:val="1"/>
          <w:sz w:val="22"/>
          <w:szCs w:val="22"/>
          <w:rtl w:val="0"/>
        </w:rPr>
        <w:t xml:space="preserve">”.</w:t>
      </w:r>
      <w:r w:rsidDel="00000000" w:rsidR="00000000" w:rsidRPr="00000000">
        <w:rPr>
          <w:rFonts w:ascii="Verdana" w:cs="Verdana" w:eastAsia="Verdana" w:hAnsi="Verdana"/>
          <w:sz w:val="22"/>
          <w:szCs w:val="22"/>
          <w:rtl w:val="0"/>
        </w:rPr>
        <w:t xml:space="preserve"> La prodigiosa travesía por los territorios del deseo, donde lo sagrado y lo profano entrelazan sus hilos, se despliega majestuosamente en las manos de la coreógrafa, junto al espectacular elenco que la acompaña. Sin duda, nadie mejor que ella, tras </w:t>
      </w:r>
      <w:r w:rsidDel="00000000" w:rsidR="00000000" w:rsidRPr="00000000">
        <w:rPr>
          <w:rFonts w:ascii="Verdana" w:cs="Verdana" w:eastAsia="Verdana" w:hAnsi="Verdana"/>
          <w:b w:val="1"/>
          <w:sz w:val="22"/>
          <w:szCs w:val="22"/>
          <w:rtl w:val="0"/>
        </w:rPr>
        <w:t xml:space="preserve">conquistar algunos de los templos más importantes de la danza y las artes escénicas</w:t>
      </w:r>
      <w:r w:rsidDel="00000000" w:rsidR="00000000" w:rsidRPr="00000000">
        <w:rPr>
          <w:rFonts w:ascii="Verdana" w:cs="Verdana" w:eastAsia="Verdana" w:hAnsi="Verdana"/>
          <w:sz w:val="22"/>
          <w:szCs w:val="22"/>
          <w:rtl w:val="0"/>
        </w:rPr>
        <w:t xml:space="preserve"> como el </w:t>
      </w:r>
      <w:r w:rsidDel="00000000" w:rsidR="00000000" w:rsidRPr="00000000">
        <w:rPr>
          <w:rFonts w:ascii="Verdana" w:cs="Verdana" w:eastAsia="Verdana" w:hAnsi="Verdana"/>
          <w:i w:val="1"/>
          <w:sz w:val="22"/>
          <w:szCs w:val="22"/>
          <w:rtl w:val="0"/>
        </w:rPr>
        <w:t xml:space="preserve">Barbican Center de Londres, el New York City Center, el Esplanade de Singapur, o el Festival Tanz Im August de Berlín</w:t>
      </w:r>
      <w:r w:rsidDel="00000000" w:rsidR="00000000" w:rsidRPr="00000000">
        <w:rPr>
          <w:rFonts w:ascii="Verdana" w:cs="Verdana" w:eastAsia="Verdana" w:hAnsi="Verdana"/>
          <w:sz w:val="22"/>
          <w:szCs w:val="22"/>
          <w:rtl w:val="0"/>
        </w:rPr>
        <w:t xml:space="preserve">, sabe cómo plantear esta paradoja emocional.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Su estilo, colmado de una</w:t>
      </w:r>
      <w:r w:rsidDel="00000000" w:rsidR="00000000" w:rsidRPr="00000000">
        <w:rPr>
          <w:rFonts w:ascii="Verdana" w:cs="Verdana" w:eastAsia="Verdana" w:hAnsi="Verdana"/>
          <w:b w:val="1"/>
          <w:sz w:val="22"/>
          <w:szCs w:val="22"/>
          <w:rtl w:val="0"/>
        </w:rPr>
        <w:t xml:space="preserve"> energía arrebatadora y pasión incandescente</w:t>
      </w:r>
      <w:r w:rsidDel="00000000" w:rsidR="00000000" w:rsidRPr="00000000">
        <w:rPr>
          <w:rFonts w:ascii="Verdana" w:cs="Verdana" w:eastAsia="Verdana" w:hAnsi="Verdana"/>
          <w:sz w:val="22"/>
          <w:szCs w:val="22"/>
          <w:rtl w:val="0"/>
        </w:rPr>
        <w:t xml:space="preserve">, alcanza las alturas mismas de su temática. Es una obra meticulosamente tejida, donde la delicadeza de la ejecución se entrelaza con la complejidad de los sentimientos que suscita. Cada movimiento es un suspiro en el viento, cada gesto un eco de la eternidad. En este cierre, el corazón se desborda en una sinfonía de emociones, dejando una huella imborrable en el alma de todos los presentes.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Un cierre que abre las puertas a otra forma de disfrutar el Festival Internacional de Danza de Itálica, a partir del</w:t>
      </w:r>
      <w:r w:rsidDel="00000000" w:rsidR="00000000" w:rsidRPr="00000000">
        <w:rPr>
          <w:rFonts w:ascii="Verdana" w:cs="Verdana" w:eastAsia="Verdana" w:hAnsi="Verdana"/>
          <w:b w:val="1"/>
          <w:sz w:val="22"/>
          <w:szCs w:val="22"/>
          <w:rtl w:val="0"/>
        </w:rPr>
        <w:t xml:space="preserve"> 31 de julio y hasta el 27 de agosto</w:t>
      </w:r>
      <w:r w:rsidDel="00000000" w:rsidR="00000000" w:rsidRPr="00000000">
        <w:rPr>
          <w:rFonts w:ascii="Verdana" w:cs="Verdana" w:eastAsia="Verdana" w:hAnsi="Verdana"/>
          <w:sz w:val="22"/>
          <w:szCs w:val="22"/>
          <w:rtl w:val="0"/>
        </w:rPr>
        <w:t xml:space="preserve">. </w:t>
      </w:r>
      <w:r w:rsidDel="00000000" w:rsidR="00000000" w:rsidRPr="00000000">
        <w:rPr>
          <w:rFonts w:ascii="Verdana" w:cs="Verdana" w:eastAsia="Verdana" w:hAnsi="Verdana"/>
          <w:b w:val="1"/>
          <w:sz w:val="22"/>
          <w:szCs w:val="22"/>
          <w:rtl w:val="0"/>
        </w:rPr>
        <w:t xml:space="preserve">Vía streaming</w:t>
      </w:r>
      <w:r w:rsidDel="00000000" w:rsidR="00000000" w:rsidRPr="00000000">
        <w:rPr>
          <w:rFonts w:ascii="Verdana" w:cs="Verdana" w:eastAsia="Verdana" w:hAnsi="Verdana"/>
          <w:sz w:val="22"/>
          <w:szCs w:val="22"/>
          <w:rtl w:val="0"/>
        </w:rPr>
        <w:t xml:space="preserve"> se podrán visualizar los proyectos de cuatro compañías desde cualquier rincón del planeta con conexión a Internet.</w:t>
      </w:r>
      <w:r w:rsidDel="00000000" w:rsidR="00000000" w:rsidRPr="00000000">
        <w:rPr>
          <w:rFonts w:ascii="Verdana" w:cs="Verdana" w:eastAsia="Verdana" w:hAnsi="Verdana"/>
          <w:b w:val="1"/>
          <w:sz w:val="22"/>
          <w:szCs w:val="22"/>
          <w:rtl w:val="0"/>
        </w:rPr>
        <w:t xml:space="preserve"> “Los Bailes Robados” de David Coria, y “Averno” de Marcat Dance, ambos estrenos absolutos en esta edición 2023, así como “O../O../.O/O./O. (Soleá)” de María Moreno, todos ellas coproducciones del Festival, y “Runa”, de Lali Ayguadé Company. </w:t>
      </w:r>
      <w:r w:rsidDel="00000000" w:rsidR="00000000" w:rsidRPr="00000000">
        <w:rPr>
          <w:rFonts w:ascii="Verdana" w:cs="Verdana" w:eastAsia="Verdana" w:hAnsi="Verdana"/>
          <w:sz w:val="22"/>
          <w:szCs w:val="22"/>
          <w:rtl w:val="0"/>
        </w:rPr>
        <w:t xml:space="preserve">Estas magníficas obras escénicas se convertirán en un festín para los sentidos, transportando al espectador a un universo de emociones y belleza inigualables. Un verdadero tesoro artístico al alcance de todos, listo para ser explorado y apreciado desde la comodidad de cada hogar, trascendiendo fronteras y desatando la magia de la danza en cada pantalla.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Festival Internacional de Danza de Itálica 202</w:t>
      </w:r>
      <w:r w:rsidDel="00000000" w:rsidR="00000000" w:rsidRPr="00000000">
        <w:rPr>
          <w:rFonts w:ascii="Verdana" w:cs="Verdana" w:eastAsia="Verdana" w:hAnsi="Verdana"/>
          <w:b w:val="1"/>
          <w:sz w:val="22"/>
          <w:szCs w:val="22"/>
          <w:rtl w:val="0"/>
        </w:rPr>
        <w:t xml:space="preserve">3</w:t>
      </w:r>
      <w:r w:rsidDel="00000000" w:rsidR="00000000" w:rsidRPr="00000000">
        <w:rPr>
          <w:rtl w:val="0"/>
        </w:rPr>
      </w:r>
    </w:p>
    <w:p w:rsidR="00000000" w:rsidDel="00000000" w:rsidP="00000000" w:rsidRDefault="00000000" w:rsidRPr="00000000" w14:paraId="00000014">
      <w:pPr>
        <w:spacing w:line="276" w:lineRule="auto"/>
        <w:jc w:val="both"/>
        <w:rPr>
          <w:rFonts w:ascii="Verdana" w:cs="Verdana" w:eastAsia="Verdana" w:hAnsi="Verdana"/>
          <w:sz w:val="22"/>
          <w:szCs w:val="22"/>
          <w:vertAlign w:val="baseline"/>
        </w:rPr>
      </w:pPr>
      <w:r w:rsidDel="00000000" w:rsidR="00000000" w:rsidRPr="00000000">
        <w:rPr>
          <w:rtl w:val="0"/>
        </w:rPr>
      </w:r>
    </w:p>
    <w:p w:rsidR="00000000" w:rsidDel="00000000" w:rsidP="00000000" w:rsidRDefault="00000000" w:rsidRPr="00000000" w14:paraId="00000015">
      <w:pPr>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El Festival Internacional de Danza de Itálica, en su edición 2023, cuenta con la participación de </w:t>
      </w:r>
      <w:r w:rsidDel="00000000" w:rsidR="00000000" w:rsidRPr="00000000">
        <w:rPr>
          <w:rFonts w:ascii="Verdana" w:cs="Verdana" w:eastAsia="Verdana" w:hAnsi="Verdana"/>
          <w:b w:val="1"/>
          <w:sz w:val="22"/>
          <w:szCs w:val="22"/>
          <w:rtl w:val="0"/>
        </w:rPr>
        <w:t xml:space="preserve">14 compañías nacionales e internacionales</w:t>
      </w:r>
      <w:r w:rsidDel="00000000" w:rsidR="00000000" w:rsidRPr="00000000">
        <w:rPr>
          <w:rFonts w:ascii="Verdana" w:cs="Verdana" w:eastAsia="Verdana" w:hAnsi="Verdana"/>
          <w:sz w:val="22"/>
          <w:szCs w:val="22"/>
          <w:rtl w:val="0"/>
        </w:rPr>
        <w:t xml:space="preserve"> —Suecia, Italia y Francia-  con una programación en la que se dan la mano la danza contemporánea y el baile flamenco más vanguardista y en la que el público va a asistir a 5 estrenos absolutos y a 5 espectáculos coproducidos por el Festival.</w:t>
      </w:r>
    </w:p>
    <w:p w:rsidR="00000000" w:rsidDel="00000000" w:rsidP="00000000" w:rsidRDefault="00000000" w:rsidRPr="00000000" w14:paraId="00000016">
      <w:pPr>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 </w:t>
      </w:r>
    </w:p>
    <w:p w:rsidR="00000000" w:rsidDel="00000000" w:rsidP="00000000" w:rsidRDefault="00000000" w:rsidRPr="00000000" w14:paraId="00000017">
      <w:pPr>
        <w:spacing w:line="276" w:lineRule="auto"/>
        <w:jc w:val="both"/>
        <w:rPr>
          <w:rFonts w:ascii="Verdana" w:cs="Verdana" w:eastAsia="Verdana" w:hAnsi="Verdana"/>
          <w:b w:val="1"/>
          <w:sz w:val="22"/>
          <w:szCs w:val="22"/>
        </w:rPr>
      </w:pPr>
      <w:r w:rsidDel="00000000" w:rsidR="00000000" w:rsidRPr="00000000">
        <w:rPr>
          <w:rFonts w:ascii="Verdana" w:cs="Verdana" w:eastAsia="Verdana" w:hAnsi="Verdana"/>
          <w:sz w:val="22"/>
          <w:szCs w:val="22"/>
          <w:rtl w:val="0"/>
        </w:rPr>
        <w:t xml:space="preserve">La nueva edición arrancó el pasado </w:t>
      </w:r>
      <w:r w:rsidDel="00000000" w:rsidR="00000000" w:rsidRPr="00000000">
        <w:rPr>
          <w:rFonts w:ascii="Verdana" w:cs="Verdana" w:eastAsia="Verdana" w:hAnsi="Verdana"/>
          <w:b w:val="1"/>
          <w:sz w:val="22"/>
          <w:szCs w:val="22"/>
          <w:rtl w:val="0"/>
        </w:rPr>
        <w:t xml:space="preserve">20 de junio y se clausura el próximo 15 de julio</w:t>
      </w:r>
      <w:r w:rsidDel="00000000" w:rsidR="00000000" w:rsidRPr="00000000">
        <w:rPr>
          <w:rFonts w:ascii="Verdana" w:cs="Verdana" w:eastAsia="Verdana" w:hAnsi="Verdana"/>
          <w:sz w:val="22"/>
          <w:szCs w:val="22"/>
          <w:rtl w:val="0"/>
        </w:rPr>
        <w:t xml:space="preserve">, en su escenario habitual, el que le confiere su seña de identidad: el Teatro Romano del Conjunto Arqueológico de Itálica, en Santiponce, donde se celebrarán espectáculos los </w:t>
      </w:r>
      <w:r w:rsidDel="00000000" w:rsidR="00000000" w:rsidRPr="00000000">
        <w:rPr>
          <w:rFonts w:ascii="Verdana" w:cs="Verdana" w:eastAsia="Verdana" w:hAnsi="Verdana"/>
          <w:b w:val="1"/>
          <w:sz w:val="22"/>
          <w:szCs w:val="22"/>
          <w:rtl w:val="0"/>
        </w:rPr>
        <w:t xml:space="preserve">martes, miércoles, viernes y sábados</w:t>
      </w:r>
      <w:r w:rsidDel="00000000" w:rsidR="00000000" w:rsidRPr="00000000">
        <w:rPr>
          <w:rFonts w:ascii="Verdana" w:cs="Verdana" w:eastAsia="Verdana" w:hAnsi="Verdana"/>
          <w:sz w:val="22"/>
          <w:szCs w:val="22"/>
          <w:rtl w:val="0"/>
        </w:rPr>
        <w:t xml:space="preserve">. Como novedad, se incorpora a Itálica un nuevo espacio escénico, </w:t>
      </w:r>
      <w:r w:rsidDel="00000000" w:rsidR="00000000" w:rsidRPr="00000000">
        <w:rPr>
          <w:rFonts w:ascii="Verdana" w:cs="Verdana" w:eastAsia="Verdana" w:hAnsi="Verdana"/>
          <w:b w:val="1"/>
          <w:sz w:val="22"/>
          <w:szCs w:val="22"/>
          <w:rtl w:val="0"/>
        </w:rPr>
        <w:t xml:space="preserve">Cortijo de Cuarto de Bellavista,</w:t>
      </w:r>
      <w:r w:rsidDel="00000000" w:rsidR="00000000" w:rsidRPr="00000000">
        <w:rPr>
          <w:rFonts w:ascii="Verdana" w:cs="Verdana" w:eastAsia="Verdana" w:hAnsi="Verdana"/>
          <w:sz w:val="22"/>
          <w:szCs w:val="22"/>
          <w:rtl w:val="0"/>
        </w:rPr>
        <w:t xml:space="preserve"> que acogerá los espectáculos más intimistas y de apoyo a la creación artística de vanguardia,</w:t>
      </w:r>
      <w:r w:rsidDel="00000000" w:rsidR="00000000" w:rsidRPr="00000000">
        <w:rPr>
          <w:rFonts w:ascii="Verdana" w:cs="Verdana" w:eastAsia="Verdana" w:hAnsi="Verdana"/>
          <w:b w:val="1"/>
          <w:sz w:val="22"/>
          <w:szCs w:val="22"/>
          <w:rtl w:val="0"/>
        </w:rPr>
        <w:t xml:space="preserve"> los lunes y jueves. </w:t>
      </w:r>
    </w:p>
    <w:p w:rsidR="00000000" w:rsidDel="00000000" w:rsidP="00000000" w:rsidRDefault="00000000" w:rsidRPr="00000000" w14:paraId="00000018">
      <w:pPr>
        <w:spacing w:line="276" w:lineRule="auto"/>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19">
      <w:pPr>
        <w:spacing w:line="276" w:lineRule="auto"/>
        <w:jc w:val="both"/>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FICHA ARTÍSTICA “CARNACIÓN”- ROCÍO MOLINA</w:t>
      </w:r>
      <w:r w:rsidDel="00000000" w:rsidR="00000000" w:rsidRPr="00000000">
        <w:rPr>
          <w:rtl w:val="0"/>
        </w:rPr>
      </w:r>
    </w:p>
    <w:p w:rsidR="00000000" w:rsidDel="00000000" w:rsidP="00000000" w:rsidRDefault="00000000" w:rsidRPr="00000000" w14:paraId="0000001A">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Baile _</w:t>
      </w:r>
      <w:r w:rsidDel="00000000" w:rsidR="00000000" w:rsidRPr="00000000">
        <w:rPr>
          <w:rFonts w:ascii="Verdana" w:cs="Verdana" w:eastAsia="Verdana" w:hAnsi="Verdana"/>
          <w:sz w:val="22"/>
          <w:szCs w:val="22"/>
          <w:rtl w:val="0"/>
        </w:rPr>
        <w:t xml:space="preserve"> Rocío Molina</w:t>
      </w:r>
    </w:p>
    <w:p w:rsidR="00000000" w:rsidDel="00000000" w:rsidP="00000000" w:rsidRDefault="00000000" w:rsidRPr="00000000" w14:paraId="0000001B">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Cante_</w:t>
      </w:r>
      <w:r w:rsidDel="00000000" w:rsidR="00000000" w:rsidRPr="00000000">
        <w:rPr>
          <w:rFonts w:ascii="Verdana" w:cs="Verdana" w:eastAsia="Verdana" w:hAnsi="Verdana"/>
          <w:sz w:val="22"/>
          <w:szCs w:val="22"/>
          <w:rtl w:val="0"/>
        </w:rPr>
        <w:t xml:space="preserve"> Niño de Elche</w:t>
      </w:r>
    </w:p>
    <w:p w:rsidR="00000000" w:rsidDel="00000000" w:rsidP="00000000" w:rsidRDefault="00000000" w:rsidRPr="00000000" w14:paraId="0000001C">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Piano/electrónica/programaciones _</w:t>
      </w:r>
      <w:r w:rsidDel="00000000" w:rsidR="00000000" w:rsidRPr="00000000">
        <w:rPr>
          <w:rFonts w:ascii="Verdana" w:cs="Verdana" w:eastAsia="Verdana" w:hAnsi="Verdana"/>
          <w:sz w:val="22"/>
          <w:szCs w:val="22"/>
          <w:rtl w:val="0"/>
        </w:rPr>
        <w:t xml:space="preserve"> Pepe Benítez</w:t>
      </w:r>
    </w:p>
    <w:p w:rsidR="00000000" w:rsidDel="00000000" w:rsidP="00000000" w:rsidRDefault="00000000" w:rsidRPr="00000000" w14:paraId="0000001D">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Violinista _</w:t>
      </w:r>
      <w:r w:rsidDel="00000000" w:rsidR="00000000" w:rsidRPr="00000000">
        <w:rPr>
          <w:rFonts w:ascii="Verdana" w:cs="Verdana" w:eastAsia="Verdana" w:hAnsi="Verdana"/>
          <w:sz w:val="22"/>
          <w:szCs w:val="22"/>
          <w:rtl w:val="0"/>
        </w:rPr>
        <w:t xml:space="preserve"> Maureen Choi</w:t>
      </w:r>
    </w:p>
    <w:p w:rsidR="00000000" w:rsidDel="00000000" w:rsidP="00000000" w:rsidRDefault="00000000" w:rsidRPr="00000000" w14:paraId="0000001E">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Soprano_</w:t>
      </w:r>
      <w:r w:rsidDel="00000000" w:rsidR="00000000" w:rsidRPr="00000000">
        <w:rPr>
          <w:rFonts w:ascii="Verdana" w:cs="Verdana" w:eastAsia="Verdana" w:hAnsi="Verdana"/>
          <w:sz w:val="22"/>
          <w:szCs w:val="22"/>
          <w:rtl w:val="0"/>
        </w:rPr>
        <w:t xml:space="preserve"> Olalla Alemán</w:t>
      </w:r>
    </w:p>
    <w:p w:rsidR="00000000" w:rsidDel="00000000" w:rsidP="00000000" w:rsidRDefault="00000000" w:rsidRPr="00000000" w14:paraId="0000001F">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 </w:t>
      </w:r>
    </w:p>
    <w:p w:rsidR="00000000" w:rsidDel="00000000" w:rsidP="00000000" w:rsidRDefault="00000000" w:rsidRPr="00000000" w14:paraId="00000020">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EQUIPO TÉCNICO</w:t>
      </w:r>
    </w:p>
    <w:p w:rsidR="00000000" w:rsidDel="00000000" w:rsidP="00000000" w:rsidRDefault="00000000" w:rsidRPr="00000000" w14:paraId="00000021">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Idea original y coreografía _</w:t>
      </w:r>
      <w:r w:rsidDel="00000000" w:rsidR="00000000" w:rsidRPr="00000000">
        <w:rPr>
          <w:rFonts w:ascii="Verdana" w:cs="Verdana" w:eastAsia="Verdana" w:hAnsi="Verdana"/>
          <w:sz w:val="22"/>
          <w:szCs w:val="22"/>
          <w:rtl w:val="0"/>
        </w:rPr>
        <w:t xml:space="preserve"> Rocío Molina</w:t>
      </w:r>
    </w:p>
    <w:p w:rsidR="00000000" w:rsidDel="00000000" w:rsidP="00000000" w:rsidRDefault="00000000" w:rsidRPr="00000000" w14:paraId="00000022">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Dirección escénica _</w:t>
      </w:r>
      <w:r w:rsidDel="00000000" w:rsidR="00000000" w:rsidRPr="00000000">
        <w:rPr>
          <w:rFonts w:ascii="Verdana" w:cs="Verdana" w:eastAsia="Verdana" w:hAnsi="Verdana"/>
          <w:sz w:val="22"/>
          <w:szCs w:val="22"/>
          <w:rtl w:val="0"/>
        </w:rPr>
        <w:t xml:space="preserve"> Rocío Molina and Juan Kruz Díaz de Garaio Esnaola</w:t>
      </w:r>
    </w:p>
    <w:p w:rsidR="00000000" w:rsidDel="00000000" w:rsidP="00000000" w:rsidRDefault="00000000" w:rsidRPr="00000000" w14:paraId="00000023">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Dirección musical _</w:t>
      </w:r>
      <w:r w:rsidDel="00000000" w:rsidR="00000000" w:rsidRPr="00000000">
        <w:rPr>
          <w:rFonts w:ascii="Verdana" w:cs="Verdana" w:eastAsia="Verdana" w:hAnsi="Verdana"/>
          <w:sz w:val="22"/>
          <w:szCs w:val="22"/>
          <w:rtl w:val="0"/>
        </w:rPr>
        <w:t xml:space="preserve">“Niño de Elche” en colaboración con Rocío Molina and Juan Kruz Díaz de Garaio Esnaola</w:t>
      </w:r>
    </w:p>
    <w:p w:rsidR="00000000" w:rsidDel="00000000" w:rsidP="00000000" w:rsidRDefault="00000000" w:rsidRPr="00000000" w14:paraId="00000024">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Composición musical en Cumbia y Exorcismo _</w:t>
      </w:r>
      <w:r w:rsidDel="00000000" w:rsidR="00000000" w:rsidRPr="00000000">
        <w:rPr>
          <w:rFonts w:ascii="Verdana" w:cs="Verdana" w:eastAsia="Verdana" w:hAnsi="Verdana"/>
          <w:sz w:val="22"/>
          <w:szCs w:val="22"/>
          <w:rtl w:val="0"/>
        </w:rPr>
        <w:t xml:space="preserve"> Pepe Benítez</w:t>
      </w:r>
    </w:p>
    <w:p w:rsidR="00000000" w:rsidDel="00000000" w:rsidP="00000000" w:rsidRDefault="00000000" w:rsidRPr="00000000" w14:paraId="00000025">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Gestación, acompañamiento y coordinación artística _</w:t>
      </w:r>
      <w:r w:rsidDel="00000000" w:rsidR="00000000" w:rsidRPr="00000000">
        <w:rPr>
          <w:rFonts w:ascii="Verdana" w:cs="Verdana" w:eastAsia="Verdana" w:hAnsi="Verdana"/>
          <w:sz w:val="22"/>
          <w:szCs w:val="22"/>
          <w:rtl w:val="0"/>
        </w:rPr>
        <w:t xml:space="preserve"> Julia Valencia</w:t>
      </w:r>
    </w:p>
    <w:p w:rsidR="00000000" w:rsidDel="00000000" w:rsidP="00000000" w:rsidRDefault="00000000" w:rsidRPr="00000000" w14:paraId="00000026">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Diseño de vestuario _</w:t>
      </w:r>
      <w:r w:rsidDel="00000000" w:rsidR="00000000" w:rsidRPr="00000000">
        <w:rPr>
          <w:rFonts w:ascii="Verdana" w:cs="Verdana" w:eastAsia="Verdana" w:hAnsi="Verdana"/>
          <w:sz w:val="22"/>
          <w:szCs w:val="22"/>
          <w:rtl w:val="0"/>
        </w:rPr>
        <w:t xml:space="preserve"> Leandro Cano</w:t>
      </w:r>
    </w:p>
    <w:p w:rsidR="00000000" w:rsidDel="00000000" w:rsidP="00000000" w:rsidRDefault="00000000" w:rsidRPr="00000000" w14:paraId="00000027">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Diseño escenografía _</w:t>
      </w:r>
      <w:r w:rsidDel="00000000" w:rsidR="00000000" w:rsidRPr="00000000">
        <w:rPr>
          <w:rFonts w:ascii="Verdana" w:cs="Verdana" w:eastAsia="Verdana" w:hAnsi="Verdana"/>
          <w:sz w:val="22"/>
          <w:szCs w:val="22"/>
          <w:rtl w:val="0"/>
        </w:rPr>
        <w:t xml:space="preserve"> Juan Kruz Díaz de Garaio Esnaola</w:t>
      </w:r>
    </w:p>
    <w:p w:rsidR="00000000" w:rsidDel="00000000" w:rsidP="00000000" w:rsidRDefault="00000000" w:rsidRPr="00000000" w14:paraId="00000028">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Diseño iluminación _</w:t>
      </w:r>
      <w:r w:rsidDel="00000000" w:rsidR="00000000" w:rsidRPr="00000000">
        <w:rPr>
          <w:rFonts w:ascii="Verdana" w:cs="Verdana" w:eastAsia="Verdana" w:hAnsi="Verdana"/>
          <w:sz w:val="22"/>
          <w:szCs w:val="22"/>
          <w:rtl w:val="0"/>
        </w:rPr>
        <w:t xml:space="preserve"> Carlos Marquerie</w:t>
      </w:r>
    </w:p>
    <w:p w:rsidR="00000000" w:rsidDel="00000000" w:rsidP="00000000" w:rsidRDefault="00000000" w:rsidRPr="00000000" w14:paraId="00000029">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Dirección musical coro durante la creación _ </w:t>
      </w:r>
      <w:r w:rsidDel="00000000" w:rsidR="00000000" w:rsidRPr="00000000">
        <w:rPr>
          <w:rFonts w:ascii="Verdana" w:cs="Verdana" w:eastAsia="Verdana" w:hAnsi="Verdana"/>
          <w:sz w:val="22"/>
          <w:szCs w:val="22"/>
          <w:rtl w:val="0"/>
        </w:rPr>
        <w:t xml:space="preserve">Carlos Cansino</w:t>
      </w:r>
    </w:p>
    <w:p w:rsidR="00000000" w:rsidDel="00000000" w:rsidP="00000000" w:rsidRDefault="00000000" w:rsidRPr="00000000" w14:paraId="0000002A">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Coro durante la creación_ </w:t>
      </w:r>
      <w:r w:rsidDel="00000000" w:rsidR="00000000" w:rsidRPr="00000000">
        <w:rPr>
          <w:rFonts w:ascii="Verdana" w:cs="Verdana" w:eastAsia="Verdana" w:hAnsi="Verdana"/>
          <w:sz w:val="22"/>
          <w:szCs w:val="22"/>
          <w:rtl w:val="0"/>
        </w:rPr>
        <w:t xml:space="preserve">ProyectoeLe</w:t>
      </w:r>
    </w:p>
    <w:p w:rsidR="00000000" w:rsidDel="00000000" w:rsidP="00000000" w:rsidRDefault="00000000" w:rsidRPr="00000000" w14:paraId="0000002B">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Diseño sonido _</w:t>
      </w:r>
      <w:r w:rsidDel="00000000" w:rsidR="00000000" w:rsidRPr="00000000">
        <w:rPr>
          <w:rFonts w:ascii="Verdana" w:cs="Verdana" w:eastAsia="Verdana" w:hAnsi="Verdana"/>
          <w:sz w:val="22"/>
          <w:szCs w:val="22"/>
          <w:rtl w:val="0"/>
        </w:rPr>
        <w:t xml:space="preserve"> Javier Álvarez</w:t>
      </w:r>
    </w:p>
    <w:p w:rsidR="00000000" w:rsidDel="00000000" w:rsidP="00000000" w:rsidRDefault="00000000" w:rsidRPr="00000000" w14:paraId="0000002C">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Textos _</w:t>
      </w:r>
      <w:r w:rsidDel="00000000" w:rsidR="00000000" w:rsidRPr="00000000">
        <w:rPr>
          <w:rFonts w:ascii="Verdana" w:cs="Verdana" w:eastAsia="Verdana" w:hAnsi="Verdana"/>
          <w:sz w:val="22"/>
          <w:szCs w:val="22"/>
          <w:rtl w:val="0"/>
        </w:rPr>
        <w:t xml:space="preserve"> Enrique Fuenteblanca</w:t>
      </w:r>
    </w:p>
    <w:p w:rsidR="00000000" w:rsidDel="00000000" w:rsidP="00000000" w:rsidRDefault="00000000" w:rsidRPr="00000000" w14:paraId="0000002D">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Fotógrafo _</w:t>
      </w:r>
      <w:r w:rsidDel="00000000" w:rsidR="00000000" w:rsidRPr="00000000">
        <w:rPr>
          <w:rFonts w:ascii="Verdana" w:cs="Verdana" w:eastAsia="Verdana" w:hAnsi="Verdana"/>
          <w:sz w:val="22"/>
          <w:szCs w:val="22"/>
          <w:rtl w:val="0"/>
        </w:rPr>
        <w:t xml:space="preserve"> Simone Fratini</w:t>
      </w:r>
    </w:p>
    <w:p w:rsidR="00000000" w:rsidDel="00000000" w:rsidP="00000000" w:rsidRDefault="00000000" w:rsidRPr="00000000" w14:paraId="0000002E">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Dirección técnica _</w:t>
      </w:r>
      <w:r w:rsidDel="00000000" w:rsidR="00000000" w:rsidRPr="00000000">
        <w:rPr>
          <w:rFonts w:ascii="Verdana" w:cs="Verdana" w:eastAsia="Verdana" w:hAnsi="Verdana"/>
          <w:sz w:val="22"/>
          <w:szCs w:val="22"/>
          <w:rtl w:val="0"/>
        </w:rPr>
        <w:t xml:space="preserve"> Carmen Mori</w:t>
      </w:r>
    </w:p>
    <w:p w:rsidR="00000000" w:rsidDel="00000000" w:rsidP="00000000" w:rsidRDefault="00000000" w:rsidRPr="00000000" w14:paraId="0000002F">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Diseño Gráco _</w:t>
      </w:r>
      <w:r w:rsidDel="00000000" w:rsidR="00000000" w:rsidRPr="00000000">
        <w:rPr>
          <w:rFonts w:ascii="Verdana" w:cs="Verdana" w:eastAsia="Verdana" w:hAnsi="Verdana"/>
          <w:sz w:val="22"/>
          <w:szCs w:val="22"/>
          <w:rtl w:val="0"/>
        </w:rPr>
        <w:t xml:space="preserve"> Julia Valencia</w:t>
      </w:r>
    </w:p>
    <w:p w:rsidR="00000000" w:rsidDel="00000000" w:rsidP="00000000" w:rsidRDefault="00000000" w:rsidRPr="00000000" w14:paraId="00000030">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Técnico de iluminación_ </w:t>
      </w:r>
      <w:r w:rsidDel="00000000" w:rsidR="00000000" w:rsidRPr="00000000">
        <w:rPr>
          <w:rFonts w:ascii="Verdana" w:cs="Verdana" w:eastAsia="Verdana" w:hAnsi="Verdana"/>
          <w:sz w:val="22"/>
          <w:szCs w:val="22"/>
          <w:rtl w:val="0"/>
        </w:rPr>
        <w:t xml:space="preserve">David Benito</w:t>
      </w:r>
    </w:p>
    <w:p w:rsidR="00000000" w:rsidDel="00000000" w:rsidP="00000000" w:rsidRDefault="00000000" w:rsidRPr="00000000" w14:paraId="00000031">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Regiduríat _</w:t>
      </w:r>
      <w:r w:rsidDel="00000000" w:rsidR="00000000" w:rsidRPr="00000000">
        <w:rPr>
          <w:rFonts w:ascii="Verdana" w:cs="Verdana" w:eastAsia="Verdana" w:hAnsi="Verdana"/>
          <w:sz w:val="22"/>
          <w:szCs w:val="22"/>
          <w:rtl w:val="0"/>
        </w:rPr>
        <w:t xml:space="preserve"> María Agar Martínez</w:t>
      </w:r>
    </w:p>
    <w:p w:rsidR="00000000" w:rsidDel="00000000" w:rsidP="00000000" w:rsidRDefault="00000000" w:rsidRPr="00000000" w14:paraId="00000032">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Artistas de Shibari _</w:t>
      </w:r>
      <w:r w:rsidDel="00000000" w:rsidR="00000000" w:rsidRPr="00000000">
        <w:rPr>
          <w:rFonts w:ascii="Verdana" w:cs="Verdana" w:eastAsia="Verdana" w:hAnsi="Verdana"/>
          <w:sz w:val="22"/>
          <w:szCs w:val="22"/>
          <w:rtl w:val="0"/>
        </w:rPr>
        <w:t xml:space="preserve"> Simone Fratini and GlüWür</w:t>
      </w:r>
    </w:p>
    <w:p w:rsidR="00000000" w:rsidDel="00000000" w:rsidP="00000000" w:rsidRDefault="00000000" w:rsidRPr="00000000" w14:paraId="00000033">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Realización vestario de Pepe Benítez y Olalla Alemán _ </w:t>
      </w:r>
      <w:r w:rsidDel="00000000" w:rsidR="00000000" w:rsidRPr="00000000">
        <w:rPr>
          <w:rFonts w:ascii="Verdana" w:cs="Verdana" w:eastAsia="Verdana" w:hAnsi="Verdana"/>
          <w:sz w:val="22"/>
          <w:szCs w:val="22"/>
          <w:rtl w:val="0"/>
        </w:rPr>
        <w:t xml:space="preserve">Gloria Trenado</w:t>
      </w:r>
    </w:p>
    <w:p w:rsidR="00000000" w:rsidDel="00000000" w:rsidP="00000000" w:rsidRDefault="00000000" w:rsidRPr="00000000" w14:paraId="00000034">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Falda mimbre_</w:t>
      </w:r>
      <w:r w:rsidDel="00000000" w:rsidR="00000000" w:rsidRPr="00000000">
        <w:rPr>
          <w:rFonts w:ascii="Verdana" w:cs="Verdana" w:eastAsia="Verdana" w:hAnsi="Verdana"/>
          <w:sz w:val="22"/>
          <w:szCs w:val="22"/>
          <w:rtl w:val="0"/>
        </w:rPr>
        <w:t xml:space="preserve"> Wicker handcraft José Luis Encijo</w:t>
      </w:r>
    </w:p>
    <w:p w:rsidR="00000000" w:rsidDel="00000000" w:rsidP="00000000" w:rsidRDefault="00000000" w:rsidRPr="00000000" w14:paraId="00000035">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 </w:t>
      </w:r>
    </w:p>
    <w:p w:rsidR="00000000" w:rsidDel="00000000" w:rsidP="00000000" w:rsidRDefault="00000000" w:rsidRPr="00000000" w14:paraId="00000036">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7">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Dirección de producción_</w:t>
      </w:r>
      <w:r w:rsidDel="00000000" w:rsidR="00000000" w:rsidRPr="00000000">
        <w:rPr>
          <w:rFonts w:ascii="Verdana" w:cs="Verdana" w:eastAsia="Verdana" w:hAnsi="Verdana"/>
          <w:sz w:val="22"/>
          <w:szCs w:val="22"/>
          <w:rtl w:val="0"/>
        </w:rPr>
        <w:t xml:space="preserve"> El Mandaito Producciones S.L.</w:t>
      </w:r>
    </w:p>
    <w:p w:rsidR="00000000" w:rsidDel="00000000" w:rsidP="00000000" w:rsidRDefault="00000000" w:rsidRPr="00000000" w14:paraId="00000038">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Producción_ </w:t>
      </w:r>
      <w:r w:rsidDel="00000000" w:rsidR="00000000" w:rsidRPr="00000000">
        <w:rPr>
          <w:rFonts w:ascii="Verdana" w:cs="Verdana" w:eastAsia="Verdana" w:hAnsi="Verdana"/>
          <w:sz w:val="22"/>
          <w:szCs w:val="22"/>
          <w:rtl w:val="0"/>
        </w:rPr>
        <w:t xml:space="preserve">Danza Molina</w:t>
      </w:r>
    </w:p>
    <w:p w:rsidR="00000000" w:rsidDel="00000000" w:rsidP="00000000" w:rsidRDefault="00000000" w:rsidRPr="00000000" w14:paraId="00000039">
      <w:pP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Coproducción_</w:t>
      </w:r>
      <w:r w:rsidDel="00000000" w:rsidR="00000000" w:rsidRPr="00000000">
        <w:rPr>
          <w:rFonts w:ascii="Verdana" w:cs="Verdana" w:eastAsia="Verdana" w:hAnsi="Verdana"/>
          <w:sz w:val="22"/>
          <w:szCs w:val="22"/>
          <w:rtl w:val="0"/>
        </w:rPr>
        <w:t xml:space="preserve"> La Biennale di Venezia; Bienal de Flamenco de Sevilla;</w:t>
      </w:r>
    </w:p>
    <w:p w:rsidR="00000000" w:rsidDel="00000000" w:rsidP="00000000" w:rsidRDefault="00000000" w:rsidRPr="00000000" w14:paraId="0000003A">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Grec 2023 Festival de Barcelona; Teatro Español.</w:t>
      </w:r>
    </w:p>
    <w:p w:rsidR="00000000" w:rsidDel="00000000" w:rsidP="00000000" w:rsidRDefault="00000000" w:rsidRPr="00000000" w14:paraId="0000003B">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Con el apoyo del Instituto Nacional de las Artes Escénicas y de la Música.</w:t>
      </w:r>
    </w:p>
    <w:p w:rsidR="00000000" w:rsidDel="00000000" w:rsidP="00000000" w:rsidRDefault="00000000" w:rsidRPr="00000000" w14:paraId="0000003C">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D">
      <w:pPr>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3E">
      <w:pPr>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3F">
      <w:pPr>
        <w:widowControl w:val="0"/>
        <w:spacing w:line="276" w:lineRule="auto"/>
        <w:jc w:val="both"/>
        <w:rPr>
          <w:rFonts w:ascii="Verdana" w:cs="Verdana" w:eastAsia="Verdana" w:hAnsi="Verdana"/>
          <w:b w:val="1"/>
          <w:sz w:val="16"/>
          <w:szCs w:val="16"/>
        </w:rPr>
      </w:pPr>
      <w:r w:rsidDel="00000000" w:rsidR="00000000" w:rsidRPr="00000000">
        <w:rPr>
          <w:rFonts w:ascii="Verdana" w:cs="Verdana" w:eastAsia="Verdana" w:hAnsi="Verdana"/>
          <w:b w:val="1"/>
          <w:sz w:val="22"/>
          <w:szCs w:val="22"/>
          <w:rtl w:val="0"/>
        </w:rPr>
        <w:t xml:space="preserve">`Carnación´- Rocío Molina</w:t>
      </w:r>
      <w:r w:rsidDel="00000000" w:rsidR="00000000" w:rsidRPr="00000000">
        <w:rPr>
          <w:rtl w:val="0"/>
        </w:rPr>
      </w:r>
    </w:p>
    <w:p w:rsidR="00000000" w:rsidDel="00000000" w:rsidP="00000000" w:rsidRDefault="00000000" w:rsidRPr="00000000" w14:paraId="00000040">
      <w:pPr>
        <w:widowControl w:val="0"/>
        <w:spacing w:line="276" w:lineRule="auto"/>
        <w:jc w:val="both"/>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Festival Internacional de Danza de Itálica</w:t>
      </w:r>
    </w:p>
    <w:p w:rsidR="00000000" w:rsidDel="00000000" w:rsidP="00000000" w:rsidRDefault="00000000" w:rsidRPr="00000000" w14:paraId="00000041">
      <w:pPr>
        <w:widowControl w:val="0"/>
        <w:spacing w:line="276" w:lineRule="auto"/>
        <w:jc w:val="both"/>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Sábado 15 julio 2023</w:t>
      </w:r>
    </w:p>
    <w:p w:rsidR="00000000" w:rsidDel="00000000" w:rsidP="00000000" w:rsidRDefault="00000000" w:rsidRPr="00000000" w14:paraId="00000042">
      <w:pPr>
        <w:widowControl w:val="0"/>
        <w:spacing w:line="276" w:lineRule="auto"/>
        <w:jc w:val="both"/>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Hora: 22,30h. </w:t>
      </w:r>
    </w:p>
    <w:p w:rsidR="00000000" w:rsidDel="00000000" w:rsidP="00000000" w:rsidRDefault="00000000" w:rsidRPr="00000000" w14:paraId="00000043">
      <w:pPr>
        <w:widowControl w:val="0"/>
        <w:spacing w:line="276" w:lineRule="auto"/>
        <w:jc w:val="both"/>
        <w:rPr>
          <w:rFonts w:ascii="Verdana" w:cs="Verdana" w:eastAsia="Verdana" w:hAnsi="Verdana"/>
          <w:b w:val="1"/>
          <w:color w:val="ff0000"/>
          <w:sz w:val="22"/>
          <w:szCs w:val="22"/>
        </w:rPr>
      </w:pPr>
      <w:r w:rsidDel="00000000" w:rsidR="00000000" w:rsidRPr="00000000">
        <w:rPr>
          <w:rFonts w:ascii="Verdana" w:cs="Verdana" w:eastAsia="Verdana" w:hAnsi="Verdana"/>
          <w:b w:val="1"/>
          <w:sz w:val="22"/>
          <w:szCs w:val="22"/>
          <w:rtl w:val="0"/>
        </w:rPr>
        <w:t xml:space="preserve">Teatro Romano de Itálica (Calle la Feria, 1, 41970 Santiponce, Sevilla)</w:t>
      </w:r>
      <w:r w:rsidDel="00000000" w:rsidR="00000000" w:rsidRPr="00000000">
        <w:rPr>
          <w:rtl w:val="0"/>
        </w:rPr>
      </w:r>
    </w:p>
    <w:p w:rsidR="00000000" w:rsidDel="00000000" w:rsidP="00000000" w:rsidRDefault="00000000" w:rsidRPr="00000000" w14:paraId="00000044">
      <w:pPr>
        <w:widowControl w:val="0"/>
        <w:spacing w:line="276" w:lineRule="auto"/>
        <w:jc w:val="both"/>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Duración: 100 min.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46">
      <w:pPr>
        <w:spacing w:line="276" w:lineRule="auto"/>
        <w:rPr>
          <w:rFonts w:ascii="Verdana" w:cs="Verdana" w:eastAsia="Verdana" w:hAnsi="Verdana"/>
          <w:b w:val="1"/>
          <w:i w:val="0"/>
          <w:smallCaps w:val="0"/>
          <w:strike w:val="0"/>
          <w:color w:val="000000"/>
          <w:sz w:val="22"/>
          <w:szCs w:val="22"/>
          <w:u w:val="single"/>
          <w:shd w:fill="auto" w:val="clear"/>
          <w:vertAlign w:val="baseline"/>
        </w:rPr>
      </w:pPr>
      <w:r w:rsidDel="00000000" w:rsidR="00000000" w:rsidRPr="00000000">
        <w:rPr>
          <w:rFonts w:ascii="Verdana" w:cs="Verdana" w:eastAsia="Verdana" w:hAnsi="Verdana"/>
          <w:b w:val="1"/>
          <w:sz w:val="22"/>
          <w:szCs w:val="22"/>
          <w:u w:val="single"/>
          <w:rtl w:val="0"/>
        </w:rPr>
        <w:t xml:space="preserve">M</w:t>
      </w:r>
      <w:r w:rsidDel="00000000" w:rsidR="00000000" w:rsidRPr="00000000">
        <w:rPr>
          <w:rFonts w:ascii="Verdana" w:cs="Verdana" w:eastAsia="Verdana" w:hAnsi="Verdana"/>
          <w:b w:val="1"/>
          <w:i w:val="0"/>
          <w:smallCaps w:val="0"/>
          <w:strike w:val="0"/>
          <w:color w:val="000000"/>
          <w:sz w:val="22"/>
          <w:szCs w:val="22"/>
          <w:u w:val="single"/>
          <w:shd w:fill="auto" w:val="clear"/>
          <w:vertAlign w:val="baseline"/>
          <w:rtl w:val="0"/>
        </w:rPr>
        <w:t xml:space="preserve">aterial para prensa</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hyperlink r:id="rId7">
        <w:r w:rsidDel="00000000" w:rsidR="00000000" w:rsidRPr="00000000">
          <w:rPr>
            <w:rFonts w:ascii="Verdana" w:cs="Verdana" w:eastAsia="Verdana" w:hAnsi="Verdana"/>
            <w:b w:val="1"/>
            <w:i w:val="0"/>
            <w:smallCaps w:val="0"/>
            <w:strike w:val="0"/>
            <w:color w:val="0000ff"/>
            <w:sz w:val="22"/>
            <w:szCs w:val="22"/>
            <w:u w:val="single"/>
            <w:shd w:fill="auto" w:val="clear"/>
            <w:vertAlign w:val="baseline"/>
            <w:rtl w:val="0"/>
          </w:rPr>
          <w:t xml:space="preserve">Más información</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hyperlink r:id="rId8">
        <w:r w:rsidDel="00000000" w:rsidR="00000000" w:rsidRPr="00000000">
          <w:rPr>
            <w:rFonts w:ascii="Verdana" w:cs="Verdana" w:eastAsia="Verdana" w:hAnsi="Verdana"/>
            <w:b w:val="1"/>
            <w:color w:val="1155cc"/>
            <w:sz w:val="22"/>
            <w:szCs w:val="22"/>
            <w:u w:val="single"/>
            <w:rtl w:val="0"/>
          </w:rPr>
          <w:t xml:space="preserve">Descargar imágenes de la cía</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hyperlink r:id="rId9">
        <w:r w:rsidDel="00000000" w:rsidR="00000000" w:rsidRPr="00000000">
          <w:rPr>
            <w:rFonts w:ascii="Verdana" w:cs="Verdana" w:eastAsia="Verdana" w:hAnsi="Verdana"/>
            <w:b w:val="1"/>
            <w:i w:val="0"/>
            <w:smallCaps w:val="0"/>
            <w:strike w:val="0"/>
            <w:color w:val="1155cc"/>
            <w:sz w:val="22"/>
            <w:szCs w:val="22"/>
            <w:u w:val="single"/>
            <w:shd w:fill="auto" w:val="clear"/>
            <w:vertAlign w:val="baseline"/>
            <w:rtl w:val="0"/>
          </w:rPr>
          <w:t xml:space="preserve">Descargar dossier</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r w:rsidDel="00000000" w:rsidR="00000000" w:rsidRPr="00000000">
        <w:rPr>
          <w:rtl w:val="0"/>
        </w:rPr>
      </w:r>
    </w:p>
    <w:sectPr>
      <w:headerReference r:id="rId10" w:type="default"/>
      <w:footerReference r:id="rId11" w:type="default"/>
      <w:pgSz w:h="16840" w:w="11900" w:orient="portrait"/>
      <w:pgMar w:bottom="1887" w:top="3073" w:left="1134" w:right="1134" w:header="1134" w:footer="85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游ゴシック体 ボールド"/>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center" w:leader="none" w:pos="4818"/>
        <w:tab w:val="right" w:leader="none" w:pos="9637"/>
        <w:tab w:val="right" w:leader="none" w:pos="9612"/>
      </w:tabs>
      <w:spacing w:after="0" w:before="0" w:line="240" w:lineRule="auto"/>
      <w:ind w:left="0" w:right="0" w:firstLine="0"/>
      <w:jc w:val="left"/>
      <w:rPr>
        <w:rFonts w:ascii="游ゴシック体 ボールド" w:cs="游ゴシック体 ボールド" w:eastAsia="游ゴシック体 ボールド" w:hAnsi="游ゴシック体 ボールド"/>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center" w:leader="none" w:pos="4818"/>
        <w:tab w:val="right" w:leader="none" w:pos="9637"/>
        <w:tab w:val="right" w:leader="none" w:pos="9612"/>
      </w:tabs>
      <w:spacing w:after="0" w:before="0" w:line="240" w:lineRule="auto"/>
      <w:ind w:left="0" w:right="0" w:firstLine="0"/>
      <w:jc w:val="center"/>
      <w:rPr>
        <w:rFonts w:ascii="Century Gothic" w:cs="Century Gothic" w:eastAsia="Century Gothic" w:hAnsi="Century Gothic"/>
        <w:b w:val="1"/>
        <w:i w:val="1"/>
        <w:smallCaps w:val="0"/>
        <w:strike w:val="0"/>
        <w:color w:val="000000"/>
        <w:sz w:val="14"/>
        <w:szCs w:val="14"/>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000000"/>
        <w:sz w:val="14"/>
        <w:szCs w:val="14"/>
        <w:u w:val="none"/>
        <w:shd w:fill="auto" w:val="clear"/>
        <w:vertAlign w:val="baseline"/>
        <w:rtl w:val="0"/>
      </w:rPr>
      <w:t xml:space="preserve">Gabinete de Comunicación</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Diputación de Sevilla</w:t>
      <w:tab/>
    </w:r>
    <w:r w:rsidDel="00000000" w:rsidR="00000000" w:rsidRPr="00000000">
      <w:rPr>
        <w:rFonts w:ascii="Century Gothic" w:cs="Century Gothic" w:eastAsia="Century Gothic" w:hAnsi="Century Gothic"/>
        <w:b w:val="1"/>
        <w:i w:val="1"/>
        <w:smallCaps w:val="0"/>
        <w:strike w:val="0"/>
        <w:color w:val="000000"/>
        <w:sz w:val="14"/>
        <w:szCs w:val="14"/>
        <w:u w:val="none"/>
        <w:shd w:fill="auto" w:val="clear"/>
        <w:vertAlign w:val="baseline"/>
        <w:rtl w:val="0"/>
      </w:rPr>
      <w:t xml:space="preserve">Av. Menéndez Pelayo, 32 41071</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br w:type="textWrapping"/>
    </w:r>
    <w:r w:rsidDel="00000000" w:rsidR="00000000" w:rsidRPr="00000000">
      <w:rPr>
        <w:rFonts w:ascii="Century Gothic" w:cs="Century Gothic" w:eastAsia="Century Gothic" w:hAnsi="Century Gothic"/>
        <w:b w:val="1"/>
        <w:i w:val="1"/>
        <w:smallCaps w:val="0"/>
        <w:strike w:val="0"/>
        <w:color w:val="000000"/>
        <w:sz w:val="14"/>
        <w:szCs w:val="14"/>
        <w:u w:val="none"/>
        <w:shd w:fill="auto" w:val="clear"/>
        <w:vertAlign w:val="baseline"/>
        <w:rtl w:val="0"/>
      </w:rPr>
      <w:t xml:space="preserve">954 55 24 09  comunicacion@dipusevilla.es</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center" w:leader="none" w:pos="4818"/>
        <w:tab w:val="right" w:leader="none" w:pos="9637"/>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-33327</wp:posOffset>
              </wp:positionH>
              <wp:positionV relativeFrom="page">
                <wp:posOffset>-33327</wp:posOffset>
              </wp:positionV>
              <wp:extent cx="7623175" cy="10760075"/>
              <wp:effectExtent b="0" l="0" r="0" t="0"/>
              <wp:wrapNone/>
              <wp:docPr id="1073741888" name=""/>
              <a:graphic>
                <a:graphicData uri="http://schemas.microsoft.com/office/word/2010/wordprocessingShape">
                  <wps:wsp>
                    <wps:cNvSpPr/>
                    <wps:cNvPr id="33" name="Shape 33"/>
                    <wps:spPr>
                      <a:xfrm>
                        <a:off x="1567750" y="0"/>
                        <a:ext cx="75565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-33327</wp:posOffset>
              </wp:positionH>
              <wp:positionV relativeFrom="page">
                <wp:posOffset>-33327</wp:posOffset>
              </wp:positionV>
              <wp:extent cx="7623175" cy="10760075"/>
              <wp:effectExtent b="0" l="0" r="0" t="0"/>
              <wp:wrapNone/>
              <wp:docPr id="107374188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623175" cy="107600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703580</wp:posOffset>
              </wp:positionH>
              <wp:positionV relativeFrom="page">
                <wp:posOffset>735330</wp:posOffset>
              </wp:positionV>
              <wp:extent cx="2274577" cy="1062996"/>
              <wp:effectExtent b="0" l="0" r="0" t="0"/>
              <wp:wrapNone/>
              <wp:docPr descr="Picture 1" id="1073741889" name=""/>
              <a:graphic>
                <a:graphicData uri="http://schemas.microsoft.com/office/word/2010/wordprocessingGroup">
                  <wpg:wgp>
                    <wpg:cNvGrpSpPr/>
                    <wpg:grpSpPr>
                      <a:xfrm>
                        <a:off x="4208700" y="3248500"/>
                        <a:ext cx="2274577" cy="1062996"/>
                        <a:chOff x="4208700" y="3248500"/>
                        <a:chExt cx="2274600" cy="1063000"/>
                      </a:xfrm>
                    </wpg:grpSpPr>
                    <wpg:grpSp>
                      <wpg:cNvGrpSpPr/>
                      <wpg:grpSpPr>
                        <a:xfrm>
                          <a:off x="4208712" y="3248502"/>
                          <a:ext cx="2274577" cy="1062996"/>
                          <a:chOff x="4208700" y="3248500"/>
                          <a:chExt cx="2274600" cy="1063000"/>
                        </a:xfrm>
                      </wpg:grpSpPr>
                      <wps:wsp>
                        <wps:cNvSpPr/>
                        <wps:cNvPr id="3" name="Shape 3"/>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2" y="3248502"/>
                            <a:ext cx="2274577" cy="1062996"/>
                            <a:chOff x="4208700" y="3248500"/>
                            <a:chExt cx="2274600" cy="1063000"/>
                          </a:xfrm>
                        </wpg:grpSpPr>
                        <wps:wsp>
                          <wps:cNvSpPr/>
                          <wps:cNvPr id="36" name="Shape 36"/>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2" y="3248502"/>
                              <a:ext cx="2274577" cy="1062996"/>
                              <a:chOff x="4208700" y="3248500"/>
                              <a:chExt cx="2274600" cy="1063000"/>
                            </a:xfrm>
                          </wpg:grpSpPr>
                          <wps:wsp>
                            <wps:cNvSpPr/>
                            <wps:cNvPr id="38" name="Shape 38"/>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2" y="3248502"/>
                                <a:ext cx="2274577" cy="1062996"/>
                                <a:chOff x="4208700" y="3248500"/>
                                <a:chExt cx="2274600" cy="1063000"/>
                              </a:xfrm>
                            </wpg:grpSpPr>
                            <wps:wsp>
                              <wps:cNvSpPr/>
                              <wps:cNvPr id="40" name="Shape 40"/>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2" y="3248502"/>
                                  <a:ext cx="2274577" cy="1062996"/>
                                  <a:chOff x="4208700" y="3248500"/>
                                  <a:chExt cx="2274600" cy="1063000"/>
                                </a:xfrm>
                              </wpg:grpSpPr>
                              <wps:wsp>
                                <wps:cNvSpPr/>
                                <wps:cNvPr id="42" name="Shape 42"/>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2" y="3248502"/>
                                    <a:ext cx="2274577" cy="1062996"/>
                                    <a:chOff x="4208700" y="3248500"/>
                                    <a:chExt cx="2274600" cy="1063000"/>
                                  </a:xfrm>
                                </wpg:grpSpPr>
                                <wps:wsp>
                                  <wps:cNvSpPr/>
                                  <wps:cNvPr id="44" name="Shape 44"/>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1" y="3248501"/>
                                      <a:ext cx="2274578" cy="1062997"/>
                                      <a:chOff x="-1" y="-1"/>
                                      <a:chExt cx="2274577" cy="1062996"/>
                                    </a:xfrm>
                                  </wpg:grpSpPr>
                                  <wps:wsp>
                                    <wps:cNvSpPr/>
                                    <wps:cNvPr id="46" name="Shape 46"/>
                                    <wps:spPr>
                                      <a:xfrm>
                                        <a:off x="0" y="0"/>
                                        <a:ext cx="2274575" cy="106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 y="-1"/>
                                        <a:ext cx="2274575" cy="106299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1.jpeg" id="48" name="Shape 48"/>
                                      <pic:cNvPicPr preferRelativeResize="0"/>
                                    </pic:nvPicPr>
                                    <pic:blipFill rotWithShape="1">
                                      <a:blip r:embed="rId2">
                                        <a:alphaModFix/>
                                      </a:blip>
                                      <a:srcRect b="0" l="0" r="0" t="0"/>
                                      <a:stretch/>
                                    </pic:blipFill>
                                    <pic:spPr>
                                      <a:xfrm>
                                        <a:off x="-1" y="-1"/>
                                        <a:ext cx="2274577" cy="1062996"/>
                                      </a:xfrm>
                                      <a:prstGeom prst="rect">
                                        <a:avLst/>
                                      </a:prstGeom>
                                      <a:noFill/>
                                      <a:ln>
                                        <a:noFill/>
                                      </a:ln>
                                    </pic:spPr>
                                  </pic:pic>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703580</wp:posOffset>
              </wp:positionH>
              <wp:positionV relativeFrom="page">
                <wp:posOffset>735330</wp:posOffset>
              </wp:positionV>
              <wp:extent cx="2274577" cy="1062996"/>
              <wp:effectExtent b="0" l="0" r="0" t="0"/>
              <wp:wrapNone/>
              <wp:docPr descr="Picture 1" id="1073741889" name="image5.png"/>
              <a:graphic>
                <a:graphicData uri="http://schemas.openxmlformats.org/drawingml/2006/picture">
                  <pic:pic>
                    <pic:nvPicPr>
                      <pic:cNvPr descr="Picture 1" id="0" name="image5.png"/>
                      <pic:cNvPicPr preferRelativeResize="0"/>
                    </pic:nvPicPr>
                    <pic:blipFill>
                      <a:blip r:embed="rId3"/>
                      <a:srcRect/>
                      <a:stretch>
                        <a:fillRect/>
                      </a:stretch>
                    </pic:blipFill>
                    <pic:spPr>
                      <a:xfrm>
                        <a:off x="0" y="0"/>
                        <a:ext cx="2274577" cy="1062996"/>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6036945</wp:posOffset>
              </wp:positionH>
              <wp:positionV relativeFrom="page">
                <wp:posOffset>10020934</wp:posOffset>
              </wp:positionV>
              <wp:extent cx="809000" cy="271786"/>
              <wp:effectExtent b="0" l="0" r="0" t="0"/>
              <wp:wrapNone/>
              <wp:docPr descr="Picture 2" id="1073741890" name=""/>
              <a:graphic>
                <a:graphicData uri="http://schemas.microsoft.com/office/word/2010/wordprocessingGroup">
                  <wpg:wgp>
                    <wpg:cNvGrpSpPr/>
                    <wpg:grpSpPr>
                      <a:xfrm>
                        <a:off x="4941500" y="3644100"/>
                        <a:ext cx="809000" cy="271786"/>
                        <a:chOff x="4941500" y="3644100"/>
                        <a:chExt cx="809000" cy="271800"/>
                      </a:xfrm>
                    </wpg:grpSpPr>
                    <wpg:grpSp>
                      <wpg:cNvGrpSpPr/>
                      <wpg:grpSpPr>
                        <a:xfrm>
                          <a:off x="4941500" y="3644107"/>
                          <a:ext cx="809000" cy="271786"/>
                          <a:chOff x="4941500" y="3644100"/>
                          <a:chExt cx="809000" cy="271800"/>
                        </a:xfrm>
                      </wpg:grpSpPr>
                      <wps:wsp>
                        <wps:cNvSpPr/>
                        <wps:cNvPr id="3" name="Shape 3"/>
                        <wps:spPr>
                          <a:xfrm>
                            <a:off x="4941500" y="3644100"/>
                            <a:ext cx="80900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500" y="3644107"/>
                            <a:ext cx="809000" cy="271786"/>
                            <a:chOff x="4941500" y="3644100"/>
                            <a:chExt cx="809000" cy="271800"/>
                          </a:xfrm>
                        </wpg:grpSpPr>
                        <wps:wsp>
                          <wps:cNvSpPr/>
                          <wps:cNvPr id="51" name="Shape 51"/>
                          <wps:spPr>
                            <a:xfrm>
                              <a:off x="4941500" y="3644100"/>
                              <a:ext cx="80900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500" y="3644107"/>
                              <a:ext cx="809000" cy="271786"/>
                              <a:chOff x="4941500" y="3644100"/>
                              <a:chExt cx="809000" cy="271800"/>
                            </a:xfrm>
                          </wpg:grpSpPr>
                          <wps:wsp>
                            <wps:cNvSpPr/>
                            <wps:cNvPr id="53" name="Shape 53"/>
                            <wps:spPr>
                              <a:xfrm>
                                <a:off x="4941500" y="3644100"/>
                                <a:ext cx="80900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500" y="3644107"/>
                                <a:ext cx="809000" cy="271786"/>
                                <a:chOff x="4941500" y="3644100"/>
                                <a:chExt cx="809000" cy="271800"/>
                              </a:xfrm>
                            </wpg:grpSpPr>
                            <wps:wsp>
                              <wps:cNvSpPr/>
                              <wps:cNvPr id="55" name="Shape 55"/>
                              <wps:spPr>
                                <a:xfrm>
                                  <a:off x="4941500" y="3644100"/>
                                  <a:ext cx="80900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500" y="3644107"/>
                                  <a:ext cx="809000" cy="271786"/>
                                  <a:chOff x="4941500" y="3644100"/>
                                  <a:chExt cx="809000" cy="271800"/>
                                </a:xfrm>
                              </wpg:grpSpPr>
                              <wps:wsp>
                                <wps:cNvSpPr/>
                                <wps:cNvPr id="57" name="Shape 57"/>
                                <wps:spPr>
                                  <a:xfrm>
                                    <a:off x="4941500" y="3644100"/>
                                    <a:ext cx="80900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500" y="3644107"/>
                                    <a:ext cx="809000" cy="271786"/>
                                    <a:chOff x="4941475" y="3644100"/>
                                    <a:chExt cx="809050" cy="271800"/>
                                  </a:xfrm>
                                </wpg:grpSpPr>
                                <wps:wsp>
                                  <wps:cNvSpPr/>
                                  <wps:cNvPr id="59" name="Shape 59"/>
                                  <wps:spPr>
                                    <a:xfrm>
                                      <a:off x="4941475" y="3644100"/>
                                      <a:ext cx="80905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499" y="3644106"/>
                                      <a:ext cx="809002" cy="271787"/>
                                      <a:chOff x="-1" y="-1"/>
                                      <a:chExt cx="809001" cy="271786"/>
                                    </a:xfrm>
                                  </wpg:grpSpPr>
                                  <wps:wsp>
                                    <wps:cNvSpPr/>
                                    <wps:cNvPr id="61" name="Shape 61"/>
                                    <wps:spPr>
                                      <a:xfrm>
                                        <a:off x="0" y="0"/>
                                        <a:ext cx="808975" cy="27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1" y="-1"/>
                                        <a:ext cx="809001" cy="2717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2.jpeg" id="63" name="Shape 63"/>
                                      <pic:cNvPicPr preferRelativeResize="0"/>
                                    </pic:nvPicPr>
                                    <pic:blipFill rotWithShape="1">
                                      <a:blip r:embed="rId4">
                                        <a:alphaModFix/>
                                      </a:blip>
                                      <a:srcRect b="0" l="0" r="0" t="0"/>
                                      <a:stretch/>
                                    </pic:blipFill>
                                    <pic:spPr>
                                      <a:xfrm>
                                        <a:off x="1" y="0"/>
                                        <a:ext cx="808996" cy="271785"/>
                                      </a:xfrm>
                                      <a:prstGeom prst="rect">
                                        <a:avLst/>
                                      </a:prstGeom>
                                      <a:noFill/>
                                      <a:ln>
                                        <a:noFill/>
                                      </a:ln>
                                    </pic:spPr>
                                  </pic:pic>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6036945</wp:posOffset>
              </wp:positionH>
              <wp:positionV relativeFrom="page">
                <wp:posOffset>10020934</wp:posOffset>
              </wp:positionV>
              <wp:extent cx="809000" cy="271786"/>
              <wp:effectExtent b="0" l="0" r="0" t="0"/>
              <wp:wrapNone/>
              <wp:docPr descr="Picture 2" id="1073741890" name="image6.png"/>
              <a:graphic>
                <a:graphicData uri="http://schemas.openxmlformats.org/drawingml/2006/picture">
                  <pic:pic>
                    <pic:nvPicPr>
                      <pic:cNvPr descr="Picture 2" id="0" name="image6.png"/>
                      <pic:cNvPicPr preferRelativeResize="0"/>
                    </pic:nvPicPr>
                    <pic:blipFill>
                      <a:blip r:embed="rId5"/>
                      <a:srcRect/>
                      <a:stretch>
                        <a:fillRect/>
                      </a:stretch>
                    </pic:blipFill>
                    <pic:spPr>
                      <a:xfrm>
                        <a:off x="0" y="0"/>
                        <a:ext cx="809000" cy="271786"/>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5718175</wp:posOffset>
              </wp:positionH>
              <wp:positionV relativeFrom="page">
                <wp:posOffset>10018393</wp:posOffset>
              </wp:positionV>
              <wp:extent cx="282575" cy="282575"/>
              <wp:effectExtent b="0" l="0" r="0" t="0"/>
              <wp:wrapNone/>
              <wp:docPr descr="Picture 3" id="1073741891" name=""/>
              <a:graphic>
                <a:graphicData uri="http://schemas.microsoft.com/office/word/2010/wordprocessingGroup">
                  <wpg:wgp>
                    <wpg:cNvGrpSpPr/>
                    <wpg:grpSpPr>
                      <a:xfrm>
                        <a:off x="5204700" y="3638700"/>
                        <a:ext cx="282575" cy="282575"/>
                        <a:chOff x="5204700" y="3638700"/>
                        <a:chExt cx="282600" cy="282600"/>
                      </a:xfrm>
                    </wpg:grpSpPr>
                    <wpg:grpSp>
                      <wpg:cNvGrpSpPr/>
                      <wpg:grpSpPr>
                        <a:xfrm>
                          <a:off x="5204713" y="3638713"/>
                          <a:ext cx="282575" cy="282575"/>
                          <a:chOff x="5204700" y="3638700"/>
                          <a:chExt cx="282600" cy="282600"/>
                        </a:xfrm>
                      </wpg:grpSpPr>
                      <wps:wsp>
                        <wps:cNvSpPr/>
                        <wps:cNvPr id="3" name="Shape 3"/>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5204700" y="3638700"/>
                            <a:chExt cx="282600" cy="282600"/>
                          </a:xfrm>
                        </wpg:grpSpPr>
                        <wps:wsp>
                          <wps:cNvSpPr/>
                          <wps:cNvPr id="66" name="Shape 66"/>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5204700" y="3638700"/>
                              <a:chExt cx="282600" cy="282600"/>
                            </a:xfrm>
                          </wpg:grpSpPr>
                          <wps:wsp>
                            <wps:cNvSpPr/>
                            <wps:cNvPr id="68" name="Shape 68"/>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5204700" y="3638700"/>
                                <a:chExt cx="282600" cy="282600"/>
                              </a:xfrm>
                            </wpg:grpSpPr>
                            <wps:wsp>
                              <wps:cNvSpPr/>
                              <wps:cNvPr id="70" name="Shape 70"/>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5204700" y="3638700"/>
                                  <a:chExt cx="282600" cy="282600"/>
                                </a:xfrm>
                              </wpg:grpSpPr>
                              <wps:wsp>
                                <wps:cNvSpPr/>
                                <wps:cNvPr id="72" name="Shape 72"/>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5204700" y="3638700"/>
                                    <a:chExt cx="282600" cy="282600"/>
                                  </a:xfrm>
                                </wpg:grpSpPr>
                                <wps:wsp>
                                  <wps:cNvSpPr/>
                                  <wps:cNvPr id="74" name="Shape 74"/>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0" y="0"/>
                                      <a:chExt cx="282575" cy="282575"/>
                                    </a:xfrm>
                                  </wpg:grpSpPr>
                                  <wps:wsp>
                                    <wps:cNvSpPr/>
                                    <wps:cNvPr id="76" name="Shape 76"/>
                                    <wps:spPr>
                                      <a:xfrm>
                                        <a:off x="0" y="0"/>
                                        <a:ext cx="282575" cy="28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0" y="0"/>
                                        <a:ext cx="282575" cy="2825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3.jpeg" id="78" name="Shape 78"/>
                                      <pic:cNvPicPr preferRelativeResize="0"/>
                                    </pic:nvPicPr>
                                    <pic:blipFill rotWithShape="1">
                                      <a:blip r:embed="rId6">
                                        <a:alphaModFix/>
                                      </a:blip>
                                      <a:srcRect b="0" l="0" r="0" t="0"/>
                                      <a:stretch/>
                                    </pic:blipFill>
                                    <pic:spPr>
                                      <a:xfrm>
                                        <a:off x="0" y="0"/>
                                        <a:ext cx="282575" cy="282575"/>
                                      </a:xfrm>
                                      <a:prstGeom prst="rect">
                                        <a:avLst/>
                                      </a:prstGeom>
                                      <a:noFill/>
                                      <a:ln>
                                        <a:noFill/>
                                      </a:ln>
                                    </pic:spPr>
                                  </pic:pic>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5718175</wp:posOffset>
              </wp:positionH>
              <wp:positionV relativeFrom="page">
                <wp:posOffset>10018393</wp:posOffset>
              </wp:positionV>
              <wp:extent cx="282575" cy="282575"/>
              <wp:effectExtent b="0" l="0" r="0" t="0"/>
              <wp:wrapNone/>
              <wp:docPr descr="Picture 3" id="1073741891" name="image7.png"/>
              <a:graphic>
                <a:graphicData uri="http://schemas.openxmlformats.org/drawingml/2006/picture">
                  <pic:pic>
                    <pic:nvPicPr>
                      <pic:cNvPr descr="Picture 3" id="0" name="image7.png"/>
                      <pic:cNvPicPr preferRelativeResize="0"/>
                    </pic:nvPicPr>
                    <pic:blipFill>
                      <a:blip r:embed="rId7"/>
                      <a:srcRect/>
                      <a:stretch>
                        <a:fillRect/>
                      </a:stretch>
                    </pic:blipFill>
                    <pic:spPr>
                      <a:xfrm>
                        <a:off x="0" y="0"/>
                        <a:ext cx="282575" cy="2825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5080000</wp:posOffset>
              </wp:positionH>
              <wp:positionV relativeFrom="page">
                <wp:posOffset>10005693</wp:posOffset>
              </wp:positionV>
              <wp:extent cx="252106" cy="287661"/>
              <wp:effectExtent b="0" l="0" r="0" t="0"/>
              <wp:wrapNone/>
              <wp:docPr descr="Picture 4" id="1073741892" name=""/>
              <a:graphic>
                <a:graphicData uri="http://schemas.microsoft.com/office/word/2010/wordprocessingGroup">
                  <wpg:wgp>
                    <wpg:cNvGrpSpPr/>
                    <wpg:grpSpPr>
                      <a:xfrm>
                        <a:off x="5219925" y="3636150"/>
                        <a:ext cx="252106" cy="287661"/>
                        <a:chOff x="5219925" y="3636150"/>
                        <a:chExt cx="252150" cy="287700"/>
                      </a:xfrm>
                    </wpg:grpSpPr>
                    <wpg:grpSp>
                      <wpg:cNvGrpSpPr/>
                      <wpg:grpSpPr>
                        <a:xfrm>
                          <a:off x="5219947" y="3636170"/>
                          <a:ext cx="252106" cy="287661"/>
                          <a:chOff x="5219925" y="3636150"/>
                          <a:chExt cx="252150" cy="287700"/>
                        </a:xfrm>
                      </wpg:grpSpPr>
                      <wps:wsp>
                        <wps:cNvSpPr/>
                        <wps:cNvPr id="3" name="Shape 3"/>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7" y="3636170"/>
                            <a:ext cx="252106" cy="287661"/>
                            <a:chOff x="5219925" y="3636150"/>
                            <a:chExt cx="252150" cy="287700"/>
                          </a:xfrm>
                        </wpg:grpSpPr>
                        <wps:wsp>
                          <wps:cNvSpPr/>
                          <wps:cNvPr id="81" name="Shape 81"/>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7" y="3636170"/>
                              <a:ext cx="252106" cy="287661"/>
                              <a:chOff x="5219925" y="3636150"/>
                              <a:chExt cx="252150" cy="287700"/>
                            </a:xfrm>
                          </wpg:grpSpPr>
                          <wps:wsp>
                            <wps:cNvSpPr/>
                            <wps:cNvPr id="83" name="Shape 83"/>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7" y="3636170"/>
                                <a:ext cx="252106" cy="287661"/>
                                <a:chOff x="5219925" y="3636150"/>
                                <a:chExt cx="252150" cy="287700"/>
                              </a:xfrm>
                            </wpg:grpSpPr>
                            <wps:wsp>
                              <wps:cNvSpPr/>
                              <wps:cNvPr id="85" name="Shape 85"/>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7" y="3636170"/>
                                  <a:ext cx="252106" cy="287661"/>
                                  <a:chOff x="5219925" y="3636150"/>
                                  <a:chExt cx="252150" cy="287700"/>
                                </a:xfrm>
                              </wpg:grpSpPr>
                              <wps:wsp>
                                <wps:cNvSpPr/>
                                <wps:cNvPr id="87" name="Shape 87"/>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7" y="3636170"/>
                                    <a:ext cx="252106" cy="287661"/>
                                    <a:chOff x="5219925" y="3636150"/>
                                    <a:chExt cx="252150" cy="287700"/>
                                  </a:xfrm>
                                </wpg:grpSpPr>
                                <wps:wsp>
                                  <wps:cNvSpPr/>
                                  <wps:cNvPr id="89" name="Shape 89"/>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6" y="3636169"/>
                                      <a:ext cx="252107" cy="287662"/>
                                      <a:chOff x="-1" y="-1"/>
                                      <a:chExt cx="252106" cy="287661"/>
                                    </a:xfrm>
                                  </wpg:grpSpPr>
                                  <wps:wsp>
                                    <wps:cNvSpPr/>
                                    <wps:cNvPr id="91" name="Shape 91"/>
                                    <wps:spPr>
                                      <a:xfrm>
                                        <a:off x="0" y="0"/>
                                        <a:ext cx="252100" cy="28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1" y="-1"/>
                                        <a:ext cx="252103" cy="2876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4.jpeg" id="93" name="Shape 93"/>
                                      <pic:cNvPicPr preferRelativeResize="0"/>
                                    </pic:nvPicPr>
                                    <pic:blipFill rotWithShape="1">
                                      <a:blip r:embed="rId8">
                                        <a:alphaModFix/>
                                      </a:blip>
                                      <a:srcRect b="0" l="0" r="0" t="0"/>
                                      <a:stretch/>
                                    </pic:blipFill>
                                    <pic:spPr>
                                      <a:xfrm>
                                        <a:off x="-1" y="-1"/>
                                        <a:ext cx="252106" cy="287661"/>
                                      </a:xfrm>
                                      <a:prstGeom prst="rect">
                                        <a:avLst/>
                                      </a:prstGeom>
                                      <a:noFill/>
                                      <a:ln>
                                        <a:noFill/>
                                      </a:ln>
                                    </pic:spPr>
                                  </pic:pic>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5080000</wp:posOffset>
              </wp:positionH>
              <wp:positionV relativeFrom="page">
                <wp:posOffset>10005693</wp:posOffset>
              </wp:positionV>
              <wp:extent cx="252106" cy="287661"/>
              <wp:effectExtent b="0" l="0" r="0" t="0"/>
              <wp:wrapNone/>
              <wp:docPr descr="Picture 4" id="1073741892" name="image8.png"/>
              <a:graphic>
                <a:graphicData uri="http://schemas.openxmlformats.org/drawingml/2006/picture">
                  <pic:pic>
                    <pic:nvPicPr>
                      <pic:cNvPr descr="Picture 4" id="0" name="image8.png"/>
                      <pic:cNvPicPr preferRelativeResize="0"/>
                    </pic:nvPicPr>
                    <pic:blipFill>
                      <a:blip r:embed="rId9"/>
                      <a:srcRect/>
                      <a:stretch>
                        <a:fillRect/>
                      </a:stretch>
                    </pic:blipFill>
                    <pic:spPr>
                      <a:xfrm>
                        <a:off x="0" y="0"/>
                        <a:ext cx="252106" cy="287661"/>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5365750</wp:posOffset>
              </wp:positionH>
              <wp:positionV relativeFrom="page">
                <wp:posOffset>10008868</wp:posOffset>
              </wp:positionV>
              <wp:extent cx="302266" cy="284489"/>
              <wp:effectExtent b="0" l="0" r="0" t="0"/>
              <wp:wrapNone/>
              <wp:docPr descr="Picture 5" id="1073741886" name=""/>
              <a:graphic>
                <a:graphicData uri="http://schemas.microsoft.com/office/word/2010/wordprocessingGroup">
                  <wpg:wgp>
                    <wpg:cNvGrpSpPr/>
                    <wpg:grpSpPr>
                      <a:xfrm>
                        <a:off x="5194850" y="3637750"/>
                        <a:ext cx="302266" cy="284489"/>
                        <a:chOff x="5194850" y="3637750"/>
                        <a:chExt cx="302300" cy="284500"/>
                      </a:xfrm>
                    </wpg:grpSpPr>
                    <wpg:grpSp>
                      <wpg:cNvGrpSpPr/>
                      <wpg:grpSpPr>
                        <a:xfrm>
                          <a:off x="5194867" y="3637756"/>
                          <a:ext cx="302266" cy="284489"/>
                          <a:chOff x="5194850" y="3637750"/>
                          <a:chExt cx="302300" cy="284500"/>
                        </a:xfrm>
                      </wpg:grpSpPr>
                      <wps:wsp>
                        <wps:cNvSpPr/>
                        <wps:cNvPr id="3" name="Shape 3"/>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7" y="3637756"/>
                            <a:ext cx="302266" cy="284489"/>
                            <a:chOff x="5194850" y="3637750"/>
                            <a:chExt cx="302300" cy="284500"/>
                          </a:xfrm>
                        </wpg:grpSpPr>
                        <wps:wsp>
                          <wps:cNvSpPr/>
                          <wps:cNvPr id="5" name="Shape 5"/>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7" y="3637756"/>
                              <a:ext cx="302266" cy="284489"/>
                              <a:chOff x="5194850" y="3637750"/>
                              <a:chExt cx="302300" cy="284500"/>
                            </a:xfrm>
                          </wpg:grpSpPr>
                          <wps:wsp>
                            <wps:cNvSpPr/>
                            <wps:cNvPr id="7" name="Shape 7"/>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7" y="3637756"/>
                                <a:ext cx="302266" cy="284489"/>
                                <a:chOff x="5194850" y="3637750"/>
                                <a:chExt cx="302300" cy="284500"/>
                              </a:xfrm>
                            </wpg:grpSpPr>
                            <wps:wsp>
                              <wps:cNvSpPr/>
                              <wps:cNvPr id="9" name="Shape 9"/>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7" y="3637756"/>
                                  <a:ext cx="302266" cy="284489"/>
                                  <a:chOff x="5194850" y="3637750"/>
                                  <a:chExt cx="302300" cy="284500"/>
                                </a:xfrm>
                              </wpg:grpSpPr>
                              <wps:wsp>
                                <wps:cNvSpPr/>
                                <wps:cNvPr id="11" name="Shape 11"/>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7" y="3637756"/>
                                    <a:ext cx="302266" cy="284489"/>
                                    <a:chOff x="5194850" y="3637750"/>
                                    <a:chExt cx="302300" cy="284500"/>
                                  </a:xfrm>
                                </wpg:grpSpPr>
                                <wps:wsp>
                                  <wps:cNvSpPr/>
                                  <wps:cNvPr id="13" name="Shape 13"/>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6" y="3637755"/>
                                      <a:ext cx="302268" cy="284491"/>
                                      <a:chOff x="-2" y="-2"/>
                                      <a:chExt cx="302268" cy="284490"/>
                                    </a:xfrm>
                                  </wpg:grpSpPr>
                                  <wps:wsp>
                                    <wps:cNvSpPr/>
                                    <wps:cNvPr id="15" name="Shape 15"/>
                                    <wps:spPr>
                                      <a:xfrm>
                                        <a:off x="-1" y="-1"/>
                                        <a:ext cx="302250" cy="28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 y="-1"/>
                                        <a:ext cx="302267" cy="28448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5.jpeg" id="17" name="Shape 17"/>
                                      <pic:cNvPicPr preferRelativeResize="0"/>
                                    </pic:nvPicPr>
                                    <pic:blipFill rotWithShape="1">
                                      <a:blip r:embed="rId10">
                                        <a:alphaModFix/>
                                      </a:blip>
                                      <a:srcRect b="0" l="0" r="0" t="0"/>
                                      <a:stretch/>
                                    </pic:blipFill>
                                    <pic:spPr>
                                      <a:xfrm>
                                        <a:off x="0" y="-2"/>
                                        <a:ext cx="302266" cy="284490"/>
                                      </a:xfrm>
                                      <a:prstGeom prst="rect">
                                        <a:avLst/>
                                      </a:prstGeom>
                                      <a:noFill/>
                                      <a:ln>
                                        <a:noFill/>
                                      </a:ln>
                                    </pic:spPr>
                                  </pic:pic>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5365750</wp:posOffset>
              </wp:positionH>
              <wp:positionV relativeFrom="page">
                <wp:posOffset>10008868</wp:posOffset>
              </wp:positionV>
              <wp:extent cx="302266" cy="284489"/>
              <wp:effectExtent b="0" l="0" r="0" t="0"/>
              <wp:wrapNone/>
              <wp:docPr descr="Picture 5" id="1073741886" name="image1.png"/>
              <a:graphic>
                <a:graphicData uri="http://schemas.openxmlformats.org/drawingml/2006/picture">
                  <pic:pic>
                    <pic:nvPicPr>
                      <pic:cNvPr descr="Picture 5" id="0" name="image1.png"/>
                      <pic:cNvPicPr preferRelativeResize="0"/>
                    </pic:nvPicPr>
                    <pic:blipFill>
                      <a:blip r:embed="rId11"/>
                      <a:srcRect/>
                      <a:stretch>
                        <a:fillRect/>
                      </a:stretch>
                    </pic:blipFill>
                    <pic:spPr>
                      <a:xfrm>
                        <a:off x="0" y="0"/>
                        <a:ext cx="302266" cy="284489"/>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4758054</wp:posOffset>
              </wp:positionH>
              <wp:positionV relativeFrom="page">
                <wp:posOffset>10013315</wp:posOffset>
              </wp:positionV>
              <wp:extent cx="283853" cy="277506"/>
              <wp:effectExtent b="0" l="0" r="0" t="0"/>
              <wp:wrapNone/>
              <wp:docPr descr="Picture 6" id="1073741887" name=""/>
              <a:graphic>
                <a:graphicData uri="http://schemas.microsoft.com/office/word/2010/wordprocessingGroup">
                  <wpg:wgp>
                    <wpg:cNvGrpSpPr/>
                    <wpg:grpSpPr>
                      <a:xfrm>
                        <a:off x="5204050" y="3641225"/>
                        <a:ext cx="283853" cy="277506"/>
                        <a:chOff x="5204050" y="3641225"/>
                        <a:chExt cx="283900" cy="277550"/>
                      </a:xfrm>
                    </wpg:grpSpPr>
                    <wpg:grpSp>
                      <wpg:cNvGrpSpPr/>
                      <wpg:grpSpPr>
                        <a:xfrm>
                          <a:off x="5204074" y="3641247"/>
                          <a:ext cx="283853" cy="277506"/>
                          <a:chOff x="5204050" y="3641225"/>
                          <a:chExt cx="283900" cy="277550"/>
                        </a:xfrm>
                      </wpg:grpSpPr>
                      <wps:wsp>
                        <wps:cNvSpPr/>
                        <wps:cNvPr id="3" name="Shape 3"/>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4" y="3641247"/>
                            <a:ext cx="283853" cy="277506"/>
                            <a:chOff x="5204050" y="3641225"/>
                            <a:chExt cx="283900" cy="277550"/>
                          </a:xfrm>
                        </wpg:grpSpPr>
                        <wps:wsp>
                          <wps:cNvSpPr/>
                          <wps:cNvPr id="20" name="Shape 20"/>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4" y="3641247"/>
                              <a:ext cx="283853" cy="277506"/>
                              <a:chOff x="5204050" y="3641225"/>
                              <a:chExt cx="283900" cy="277550"/>
                            </a:xfrm>
                          </wpg:grpSpPr>
                          <wps:wsp>
                            <wps:cNvSpPr/>
                            <wps:cNvPr id="22" name="Shape 22"/>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4" y="3641247"/>
                                <a:ext cx="283853" cy="277506"/>
                                <a:chOff x="5204050" y="3641225"/>
                                <a:chExt cx="283900" cy="277550"/>
                              </a:xfrm>
                            </wpg:grpSpPr>
                            <wps:wsp>
                              <wps:cNvSpPr/>
                              <wps:cNvPr id="24" name="Shape 24"/>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4" y="3641247"/>
                                  <a:ext cx="283853" cy="277506"/>
                                  <a:chOff x="5204050" y="3641225"/>
                                  <a:chExt cx="283900" cy="277550"/>
                                </a:xfrm>
                              </wpg:grpSpPr>
                              <wps:wsp>
                                <wps:cNvSpPr/>
                                <wps:cNvPr id="26" name="Shape 26"/>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4" y="3641247"/>
                                    <a:ext cx="283853" cy="277506"/>
                                    <a:chOff x="5204050" y="3641225"/>
                                    <a:chExt cx="283900" cy="277550"/>
                                  </a:xfrm>
                                </wpg:grpSpPr>
                                <wps:wsp>
                                  <wps:cNvSpPr/>
                                  <wps:cNvPr id="28" name="Shape 28"/>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3" y="3641246"/>
                                      <a:ext cx="283855" cy="277507"/>
                                      <a:chOff x="-1" y="-1"/>
                                      <a:chExt cx="283854" cy="277506"/>
                                    </a:xfrm>
                                  </wpg:grpSpPr>
                                  <wps:wsp>
                                    <wps:cNvSpPr/>
                                    <wps:cNvPr id="30" name="Shape 30"/>
                                    <wps:spPr>
                                      <a:xfrm>
                                        <a:off x="0" y="0"/>
                                        <a:ext cx="283850" cy="2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 y="-1"/>
                                        <a:ext cx="283854" cy="27750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6.jpeg" id="32" name="Shape 32"/>
                                      <pic:cNvPicPr preferRelativeResize="0"/>
                                    </pic:nvPicPr>
                                    <pic:blipFill rotWithShape="1">
                                      <a:blip r:embed="rId12">
                                        <a:alphaModFix/>
                                      </a:blip>
                                      <a:srcRect b="0" l="0" r="0" t="0"/>
                                      <a:stretch/>
                                    </pic:blipFill>
                                    <pic:spPr>
                                      <a:xfrm>
                                        <a:off x="-1" y="-1"/>
                                        <a:ext cx="283853" cy="277506"/>
                                      </a:xfrm>
                                      <a:prstGeom prst="rect">
                                        <a:avLst/>
                                      </a:prstGeom>
                                      <a:noFill/>
                                      <a:ln>
                                        <a:noFill/>
                                      </a:ln>
                                    </pic:spPr>
                                  </pic:pic>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4758054</wp:posOffset>
              </wp:positionH>
              <wp:positionV relativeFrom="page">
                <wp:posOffset>10013315</wp:posOffset>
              </wp:positionV>
              <wp:extent cx="283853" cy="277506"/>
              <wp:effectExtent b="0" l="0" r="0" t="0"/>
              <wp:wrapNone/>
              <wp:docPr descr="Picture 6" id="1073741887" name="image2.png"/>
              <a:graphic>
                <a:graphicData uri="http://schemas.openxmlformats.org/drawingml/2006/picture">
                  <pic:pic>
                    <pic:nvPicPr>
                      <pic:cNvPr descr="Picture 6" id="0" name="image2.png"/>
                      <pic:cNvPicPr preferRelativeResize="0"/>
                    </pic:nvPicPr>
                    <pic:blipFill>
                      <a:blip r:embed="rId13"/>
                      <a:srcRect/>
                      <a:stretch>
                        <a:fillRect/>
                      </a:stretch>
                    </pic:blipFill>
                    <pic:spPr>
                      <a:xfrm>
                        <a:off x="0" y="0"/>
                        <a:ext cx="283853" cy="277506"/>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cabezado">
    <w:name w:val="header"/>
    <w:pPr>
      <w:widowControl w:val="0"/>
      <w:tabs>
        <w:tab w:val="center" w:pos="4818"/>
        <w:tab w:val="right" w:pos="9637"/>
      </w:tabs>
      <w:suppressAutoHyphens w:val="1"/>
    </w:pPr>
    <w:rPr>
      <w:rFonts w:cs="Arial Unicode MS"/>
      <w:color w:val="000000"/>
      <w:kern w:val="1"/>
      <w:sz w:val="24"/>
      <w:szCs w:val="24"/>
      <w:u w:color="000000"/>
      <w:lang w:val="es-ES_tradnl"/>
    </w:rPr>
  </w:style>
  <w:style w:type="paragraph" w:styleId="Piedepgina">
    <w:name w:val="footer"/>
    <w:pPr>
      <w:widowControl w:val="0"/>
      <w:tabs>
        <w:tab w:val="center" w:pos="4818"/>
        <w:tab w:val="right" w:pos="9637"/>
      </w:tabs>
      <w:suppressAutoHyphens w:val="1"/>
    </w:pPr>
    <w:rPr>
      <w:rFonts w:cs="Arial Unicode MS"/>
      <w:color w:val="000000"/>
      <w:kern w:val="1"/>
      <w:sz w:val="24"/>
      <w:szCs w:val="24"/>
      <w:u w:color="000000"/>
      <w:lang w:val="es-ES_tradnl"/>
    </w:rPr>
  </w:style>
  <w:style w:type="character" w:styleId="Ninguno" w:customStyle="1">
    <w:name w:val="Ninguno"/>
  </w:style>
  <w:style w:type="paragraph" w:styleId="Contenidodelatabla" w:customStyle="1">
    <w:name w:val="Contenido de la tabla"/>
    <w:pPr>
      <w:widowControl w:val="0"/>
      <w:suppressAutoHyphens w:val="1"/>
    </w:pPr>
    <w:rPr>
      <w:rFonts w:cs="Arial Unicode MS"/>
      <w:color w:val="000000"/>
      <w:kern w:val="1"/>
      <w:sz w:val="24"/>
      <w:szCs w:val="24"/>
      <w:u w:color="000000"/>
      <w:lang w:val="es-ES_tradnl"/>
    </w:rPr>
  </w:style>
  <w:style w:type="paragraph" w:styleId="CuerpoA" w:customStyle="1">
    <w:name w:val="Cuerpo A"/>
    <w:pPr>
      <w:widowControl w:val="0"/>
      <w:suppressAutoHyphens w:val="1"/>
    </w:pPr>
    <w:rPr>
      <w:rFonts w:cs="Arial Unicode MS"/>
      <w:color w:val="000000"/>
      <w:kern w:val="1"/>
      <w:sz w:val="24"/>
      <w:szCs w:val="24"/>
      <w:u w:color="000000"/>
      <w:lang w:val="es-ES_tradnl"/>
      <w14:textOutline w14:cap="flat" w14:cmpd="sng" w14:w="12700" w14:algn="ctr">
        <w14:noFill/>
        <w14:prstDash w14:val="solid"/>
        <w14:miter w14:lim="400000"/>
      </w14:textOutline>
    </w:rPr>
  </w:style>
  <w:style w:type="character" w:styleId="Hyperlink0" w:customStyle="1">
    <w:name w:val="Hyperlink.0"/>
    <w:basedOn w:val="Ninguno"/>
    <w:rPr>
      <w:rFonts w:ascii="游ゴシック体 ミディアム" w:cs="游ゴシック体 ミディアム" w:eastAsia="游ゴシック体 ミディアム" w:hAnsi="游ゴシック体 ミディアム"/>
      <w:outline w:val="0"/>
      <w:color w:val="0000ff"/>
      <w:u w:color="0000ff" w:val="single"/>
    </w:rPr>
  </w:style>
  <w:style w:type="character" w:styleId="Hyperlink1" w:customStyle="1">
    <w:name w:val="Hyperlink.1"/>
    <w:basedOn w:val="Ninguno"/>
    <w:rPr>
      <w:rFonts w:ascii="游ゴシック体 ボールド" w:cs="游ゴシック体 ボールド" w:eastAsia="游ゴシック体 ボールド" w:hAnsi="游ゴシック体 ボールド"/>
      <w:outline w:val="0"/>
      <w:color w:val="0000ff"/>
      <w:u w:color="0000ff" w:val="single"/>
    </w:rPr>
  </w:style>
  <w:style w:type="character" w:styleId="Hyperlink2" w:customStyle="1">
    <w:name w:val="Hyperlink.2"/>
    <w:basedOn w:val="Hipervnculo"/>
    <w:rPr>
      <w:outline w:val="0"/>
      <w:color w:val="0000ff"/>
      <w:u w:color="0000ff"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4DIldDEha43dnyUZlIWzNdo1WJHYOh-H?usp=share_lin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festivalitalica.es/" TargetMode="External"/><Relationship Id="rId8" Type="http://schemas.openxmlformats.org/officeDocument/2006/relationships/hyperlink" Target="https://drive.google.com/drive/folders/1QHkwduNch130MgAGz1x41pIhF3cJVdCP?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jpg"/><Relationship Id="rId13" Type="http://schemas.openxmlformats.org/officeDocument/2006/relationships/image" Target="media/image2.png"/><Relationship Id="rId12" Type="http://schemas.openxmlformats.org/officeDocument/2006/relationships/image" Target="media/image9.jpg"/><Relationship Id="rId1" Type="http://schemas.openxmlformats.org/officeDocument/2006/relationships/image" Target="media/image4.png"/><Relationship Id="rId2" Type="http://schemas.openxmlformats.org/officeDocument/2006/relationships/image" Target="media/image13.jpg"/><Relationship Id="rId3" Type="http://schemas.openxmlformats.org/officeDocument/2006/relationships/image" Target="media/image5.png"/><Relationship Id="rId4" Type="http://schemas.openxmlformats.org/officeDocument/2006/relationships/image" Target="media/image11.jpg"/><Relationship Id="rId9" Type="http://schemas.openxmlformats.org/officeDocument/2006/relationships/image" Target="media/image8.png"/><Relationship Id="rId5" Type="http://schemas.openxmlformats.org/officeDocument/2006/relationships/image" Target="media/image6.png"/><Relationship Id="rId6" Type="http://schemas.openxmlformats.org/officeDocument/2006/relationships/image" Target="media/image10.jpg"/><Relationship Id="rId7" Type="http://schemas.openxmlformats.org/officeDocument/2006/relationships/image" Target="media/image7.png"/><Relationship Id="rId8" Type="http://schemas.openxmlformats.org/officeDocument/2006/relationships/image" Target="media/image12.jp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i0c3r3LvmIP58eSaUkMYku33Q==">CgMxLjA4AHIhMUF2aXR4X3JSYjdnZ3BfSW9EQXp5YmpjRFNWRmtweVRM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2021-06-21T11:16:00Z</dcterms:created>
</cp:coreProperties>
</file>