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Sevilla,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22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junio de 202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NOTA DE PRENSA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1"/>
          <w:sz w:val="32"/>
          <w:szCs w:val="32"/>
        </w:rPr>
      </w:pPr>
      <w:r w:rsidDel="00000000" w:rsidR="00000000" w:rsidRPr="00000000">
        <w:rPr>
          <w:rFonts w:ascii="Verdana" w:cs="Verdana" w:eastAsia="Verdana" w:hAnsi="Verdana"/>
          <w:b w:val="1"/>
          <w:sz w:val="32"/>
          <w:szCs w:val="32"/>
          <w:rtl w:val="0"/>
        </w:rPr>
        <w:t xml:space="preserve">Manuel Liñán, Premio Nacional de Danza, presentará en el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Festival Internacional de Danza de Itálica 202</w:t>
      </w:r>
      <w:r w:rsidDel="00000000" w:rsidR="00000000" w:rsidRPr="00000000">
        <w:rPr>
          <w:rFonts w:ascii="Verdana" w:cs="Verdana" w:eastAsia="Verdana" w:hAnsi="Verdana"/>
          <w:b w:val="1"/>
          <w:sz w:val="32"/>
          <w:szCs w:val="32"/>
          <w:rtl w:val="0"/>
        </w:rPr>
        <w:t xml:space="preserve">3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32"/>
          <w:szCs w:val="32"/>
          <w:rtl w:val="0"/>
        </w:rPr>
        <w:t xml:space="preserve">su espectáculo `Pie de Hierro´los días 23 y 24 de junio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Esta edición de 2023, cada noche en el Teatro Romano de Itálica, previo al inicio de las representaciones, se podrá disfrutar del video mapping `Itálica, cuando las piedras bailan´, un espectáculo audiovisual especialmente creado para el Festival.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Sevilla,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jueves 22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junio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202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.-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El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bailaor granadino, Premio Nacional de Danza 2017, Manuel Liñán actuará en el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Festival de Danza de Itálica 2023, organizado por la Diputación de Sevilla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. Lo hará los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días 23 y 24 de junio, a partir de las 22,30h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presentando su último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espectáculo`Pie de Hierro´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en el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Teatro Romano del Conjunto Arqueológico de Itálica (Santiponce).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Las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entradas para la cita están disponibles exclusivamente en la web del Festival: </w:t>
      </w:r>
      <w:hyperlink r:id="rId7">
        <w:r w:rsidDel="00000000" w:rsidR="00000000" w:rsidRPr="00000000">
          <w:rPr>
            <w:rFonts w:ascii="Verdana" w:cs="Verdana" w:eastAsia="Verdana" w:hAnsi="Verdana"/>
            <w:b w:val="1"/>
            <w:color w:val="0000ff"/>
            <w:sz w:val="22"/>
            <w:szCs w:val="22"/>
            <w:u w:val="single"/>
            <w:rtl w:val="0"/>
          </w:rPr>
          <w:t xml:space="preserve">www.festivalitalica.es</w:t>
        </w:r>
      </w:hyperlink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Manuel Liñán llega hasta el Festival Internacional de Danza de Itálica para mantener una conversación vehemente con la tradición.`Pie de Hierro´ es también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un duelo.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En este último montaje el artista no busca otra cosa que dar respuestas a su inconformidad mirando y planteando nuevas preguntas a su futuro. En él Liñán, a pesar de la violencia y la rebeldía, no busca otra cosa que el abrazo humano del entendimiento y la comprensión, el calor sincero de los brazos que se encuentran.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i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i w:val="1"/>
          <w:sz w:val="22"/>
          <w:szCs w:val="22"/>
          <w:rtl w:val="0"/>
        </w:rPr>
        <w:t xml:space="preserve">Donde no </w:t>
      </w:r>
      <w:r w:rsidDel="00000000" w:rsidR="00000000" w:rsidRPr="00000000">
        <w:rPr>
          <w:rFonts w:ascii="Verdana" w:cs="Verdana" w:eastAsia="Verdana" w:hAnsi="Verdana"/>
          <w:i w:val="1"/>
          <w:sz w:val="22"/>
          <w:szCs w:val="22"/>
          <w:rtl w:val="0"/>
        </w:rPr>
        <w:t xml:space="preserve">hubo</w:t>
      </w:r>
      <w:r w:rsidDel="00000000" w:rsidR="00000000" w:rsidRPr="00000000">
        <w:rPr>
          <w:rFonts w:ascii="Verdana" w:cs="Verdana" w:eastAsia="Verdana" w:hAnsi="Verdana"/>
          <w:i w:val="1"/>
          <w:sz w:val="22"/>
          <w:szCs w:val="22"/>
          <w:rtl w:val="0"/>
        </w:rPr>
        <w:t xml:space="preserve"> palabras, no habrá baile.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i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i w:val="1"/>
          <w:sz w:val="22"/>
          <w:szCs w:val="22"/>
          <w:rtl w:val="0"/>
        </w:rPr>
        <w:t xml:space="preserve">Donde no hubo baile, habrá palabras.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i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i w:val="1"/>
          <w:sz w:val="22"/>
          <w:szCs w:val="22"/>
          <w:rtl w:val="0"/>
        </w:rPr>
        <w:t xml:space="preserve">Donde no  hubo fe, habrá silencio.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i w:val="1"/>
          <w:sz w:val="22"/>
          <w:szCs w:val="22"/>
          <w:rtl w:val="0"/>
        </w:rPr>
        <w:t xml:space="preserve">Donde no hubo silencio, habrá pie de hierro.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Tras años de investigación hacía nuevas tendencias, el bailaor y coreógrafo se inclina por continuar con la tradición y llevarla hasta un punto insólito entre la genialidad y la sencillez, situándose en la vanguardia flamenca. En sus espectáculos hay un dominio absoluto del espacio escénico creando además nuevos paradigmas y extrayendo en ellos el máximo potencial. Manuel ofrece en sus espectáculos una trama sólida y tradicional donde el cante, la guitarra y el baile son los anfitriones. Desde que comenzó en 2005 a dirigir sus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primeros proyectos, la actividad del artista granadino ha sido incesante. Ha colaborado con innumerables artistas como Olga Pericet, Rocío Molina, Marco Flores, Belén Maya o Rafaela Carrasco,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entre otros. Y ha actuado por todo el mundo en festivales y teatros de gran prestigio como el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Festival de Jerez, la Bienal de Sevilla, Madrid en Danza, Festival Internacional de Música y Danza de Granada, Festival Días de Flamenco de Tel Aviv, Opera House de Sydney, Teatro Nacional de Qatar, Teatro Chaillot de París, Flamenco Festival Washington o Flamenco Festival Londres.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Esta edición, como novedad, antes del comienzo de cada representación programada en el Teatro Romano del Conjunto Arqueológico de Itálica, se podrá disfrutar del </w:t>
      </w: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22"/>
              <w:szCs w:val="22"/>
              <w:rtl w:val="0"/>
            </w:rPr>
            <w:t xml:space="preserve">video mapping `Itálica, cuando las piedras bailan ́, un espectáculo audiovisual creado y dirigido por José María Roca (Imperdibles Artes Escénicas) para el Festival. </w:t>
          </w:r>
        </w:sdtContent>
      </w:sdt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La propia escenografía natural de la fachada del teatro romano ayudará a crear un universo de sorpresa e impacto visual, invitando a contar nuevas historias gracias a los recursos técnicos contemporáneos que contrastan con la antigüedad trágica, cómica y solemne de las piedras del milenario teatro romano.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Festival Internacional de Danza de Itálica 202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Verdana" w:cs="Verdana" w:eastAsia="Verdana" w:hAnsi="Verdan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El Festival Internacional de Danza de Itálica, en su edición 2023, contará con la participación de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14 compañías nacionales e internacionales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—Suecia, Italia y Francia-  con una programación en la que se darán la mano la danza contemporánea y el baile flamenco más vanguardista y en la que el público va a asistir a 5 estrenos absolutos y a 5 espectáculos coproducidos por el Festival.</w:t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La nueva edición se desarrolla este año entre el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20 de junio y el 15 de julio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, en su escenario habitual, el que le confiere su seña de identidad: el Teatro Romano del Conjunto Arqueológico de Itálica, en Santiponce, donde se celebrarán espectáculos los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martes, miércoles, viernes y sábados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. Como novedad, se incorpora a Itálica un nuevo espacio escénico,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Cortijo de Cuarto de Bellavista,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que acogerá los espectáculos más intimistas y de apoyo a la creación artística de vanguardia,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los lunes y jueves. </w:t>
      </w:r>
    </w:p>
    <w:p w:rsidR="00000000" w:rsidDel="00000000" w:rsidP="00000000" w:rsidRDefault="00000000" w:rsidRPr="00000000" w14:paraId="0000001B">
      <w:pPr>
        <w:widowControl w:val="0"/>
        <w:spacing w:line="276" w:lineRule="auto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`Pie de Hierro´- Manuel Liñán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Festival Internacional de Danza de Itálica</w:t>
      </w:r>
    </w:p>
    <w:p w:rsidR="00000000" w:rsidDel="00000000" w:rsidP="00000000" w:rsidRDefault="00000000" w:rsidRPr="00000000" w14:paraId="0000001F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Viernes 23 y sábado 24 de junio 2023</w:t>
      </w:r>
    </w:p>
    <w:p w:rsidR="00000000" w:rsidDel="00000000" w:rsidP="00000000" w:rsidRDefault="00000000" w:rsidRPr="00000000" w14:paraId="00000020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Hora: 22,30h. </w:t>
      </w:r>
    </w:p>
    <w:p w:rsidR="00000000" w:rsidDel="00000000" w:rsidP="00000000" w:rsidRDefault="00000000" w:rsidRPr="00000000" w14:paraId="00000021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Teatro Romano de Itálica (Calle la Feria, 1, 41970 Santiponce, Sevilla)</w:t>
      </w:r>
    </w:p>
    <w:p w:rsidR="00000000" w:rsidDel="00000000" w:rsidP="00000000" w:rsidRDefault="00000000" w:rsidRPr="00000000" w14:paraId="00000022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color w:val="ff0000"/>
          <w:sz w:val="22"/>
          <w:szCs w:val="22"/>
        </w:rPr>
      </w:pPr>
      <w:hyperlink r:id="rId8">
        <w:r w:rsidDel="00000000" w:rsidR="00000000" w:rsidRPr="00000000">
          <w:rPr>
            <w:rFonts w:ascii="Verdana" w:cs="Verdana" w:eastAsia="Verdana" w:hAnsi="Verdana"/>
            <w:b w:val="1"/>
            <w:color w:val="1155cc"/>
            <w:sz w:val="22"/>
            <w:szCs w:val="22"/>
            <w:u w:val="single"/>
            <w:rtl w:val="0"/>
          </w:rPr>
          <w:t xml:space="preserve">Venta de entradas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Duración: 80 min. </w:t>
      </w:r>
    </w:p>
    <w:p w:rsidR="00000000" w:rsidDel="00000000" w:rsidP="00000000" w:rsidRDefault="00000000" w:rsidRPr="00000000" w14:paraId="00000024">
      <w:pPr>
        <w:widowControl w:val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u w:val="single"/>
          <w:rtl w:val="0"/>
        </w:rPr>
        <w:t xml:space="preserve">Ficha artística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Pie de Hierro´- Manuel Liñán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Dirección: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Manuel Liñán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Asesor de escena: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Alberto Velasco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Coreografía y baile: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Manuel Liñán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Música: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Víctor Guadiana y Juan Campallo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Colaboración y asesoramiento musical: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David Carpio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Palmas: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Ana Romero y Tacha González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Cante: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David Carpio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Guitarra: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Juan Campallo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Violín y Guitarra eléctrica: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Víctor Guadiana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Batería: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Jorge Santana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Diseño de Iluminación: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Álvaro Estrada A.a.i.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Diseño de Vestuario: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IT- SPAIN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Diseño de Sonido: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Ángel Olalla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Fotografía: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MarcosGPunto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Tour Manager y asistente de producción: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Inés García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Producción ejecutiva y management: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Ana Carrasco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Distribución: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Peineta Producciones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Producción: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Manuel Liñán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Residencia artística/creación: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Conde Duque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u w:val="single"/>
          <w:rtl w:val="0"/>
        </w:rPr>
        <w:t xml:space="preserve">M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aterial para prensa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hyperlink r:id="rId9">
        <w:r w:rsidDel="00000000" w:rsidR="00000000" w:rsidRPr="00000000">
          <w:rPr>
            <w:rFonts w:ascii="Verdana" w:cs="Verdana" w:eastAsia="Verdana" w:hAnsi="Verdana"/>
            <w:b w:val="1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Más información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hyperlink r:id="rId10">
        <w:r w:rsidDel="00000000" w:rsidR="00000000" w:rsidRPr="00000000">
          <w:rPr>
            <w:rFonts w:ascii="Verdana" w:cs="Verdana" w:eastAsia="Verdana" w:hAnsi="Verdana"/>
            <w:b w:val="1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Descargar imágenes del encuentro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hyperlink r:id="rId11">
        <w:r w:rsidDel="00000000" w:rsidR="00000000" w:rsidRPr="00000000">
          <w:rPr>
            <w:rFonts w:ascii="Verdana" w:cs="Verdana" w:eastAsia="Verdana" w:hAnsi="Verdana"/>
            <w:b w:val="1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Descargar imágenes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color w:val="ff0000"/>
          <w:sz w:val="22"/>
          <w:szCs w:val="22"/>
        </w:rPr>
      </w:pPr>
      <w:hyperlink r:id="rId12">
        <w:r w:rsidDel="00000000" w:rsidR="00000000" w:rsidRPr="00000000">
          <w:rPr>
            <w:rFonts w:ascii="Verdana" w:cs="Verdana" w:eastAsia="Verdana" w:hAnsi="Verdana"/>
            <w:b w:val="1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Descargar dossier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color w:val="ff0000"/>
          <w:sz w:val="22"/>
          <w:szCs w:val="22"/>
        </w:rPr>
      </w:pPr>
      <w:hyperlink r:id="rId13">
        <w:r w:rsidDel="00000000" w:rsidR="00000000" w:rsidRPr="00000000">
          <w:rPr>
            <w:rFonts w:ascii="Verdana" w:cs="Verdana" w:eastAsia="Verdana" w:hAnsi="Verdana"/>
            <w:b w:val="1"/>
            <w:color w:val="1155cc"/>
            <w:sz w:val="22"/>
            <w:szCs w:val="22"/>
            <w:u w:val="single"/>
            <w:rtl w:val="0"/>
          </w:rPr>
          <w:t xml:space="preserve">Teaser Pie de Hierro</w:t>
        </w:r>
      </w:hyperlink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6840" w:w="11900" w:orient="portrait"/>
      <w:pgMar w:bottom="1887" w:top="3073" w:left="1134" w:right="1134" w:header="1134" w:footer="85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游ゴシック体 ボールド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8"/>
        <w:tab w:val="right" w:leader="none" w:pos="9637"/>
        <w:tab w:val="right" w:leader="none" w:pos="9612"/>
      </w:tabs>
      <w:spacing w:after="0" w:before="0" w:line="240" w:lineRule="auto"/>
      <w:ind w:left="0" w:right="0" w:firstLine="0"/>
      <w:jc w:val="left"/>
      <w:rPr>
        <w:rFonts w:ascii="游ゴシック体 ボールド" w:cs="游ゴシック体 ボールド" w:eastAsia="游ゴシック体 ボールド" w:hAnsi="游ゴシック体 ボールド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8"/>
        <w:tab w:val="right" w:leader="none" w:pos="9637"/>
        <w:tab w:val="right" w:leader="none" w:pos="9612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1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Gabinete de Comunicación</w:t>
    </w:r>
  </w:p>
  <w:p w:rsidR="00000000" w:rsidDel="00000000" w:rsidP="00000000" w:rsidRDefault="00000000" w:rsidRPr="00000000" w14:paraId="0000004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Diputación de Sevilla</w:t>
      <w:tab/>
    </w:r>
    <w:r w:rsidDel="00000000" w:rsidR="00000000" w:rsidRPr="00000000">
      <w:rPr>
        <w:rFonts w:ascii="Century Gothic" w:cs="Century Gothic" w:eastAsia="Century Gothic" w:hAnsi="Century Gothic"/>
        <w:b w:val="1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Av. Menéndez Pelayo, 32 41071</w:t>
    </w:r>
    <w:r w:rsidDel="00000000" w:rsidR="00000000" w:rsidRPr="00000000">
      <w:rPr>
        <w:rFonts w:ascii="Arimo" w:cs="Arimo" w:eastAsia="Arimo" w:hAnsi="Arimo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b w:val="1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954 55 24 09  comunicacion@dipusevilla.es</w:t>
      <w:tab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8"/>
        <w:tab w:val="right" w:leader="none" w:pos="9637"/>
        <w:tab w:val="right" w:leader="none" w:pos="961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-9522</wp:posOffset>
              </wp:positionH>
              <wp:positionV relativeFrom="page">
                <wp:posOffset>-9522</wp:posOffset>
              </wp:positionV>
              <wp:extent cx="7575550" cy="10712450"/>
              <wp:effectExtent b="0" l="0" r="0" t="0"/>
              <wp:wrapNone/>
              <wp:docPr id="1073741853" name=""/>
              <a:graphic>
                <a:graphicData uri="http://schemas.microsoft.com/office/word/2010/wordprocessingShape">
                  <wps:wsp>
                    <wps:cNvSpPr/>
                    <wps:cNvPr id="13" name="Shape 13"/>
                    <wps:spPr>
                      <a:xfrm>
                        <a:off x="1567750" y="0"/>
                        <a:ext cx="7556500" cy="7560000"/>
                      </a:xfrm>
                      <a:prstGeom prst="roundRect">
                        <a:avLst>
                          <a:gd fmla="val 0" name="adj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-9522</wp:posOffset>
              </wp:positionH>
              <wp:positionV relativeFrom="page">
                <wp:posOffset>-9522</wp:posOffset>
              </wp:positionV>
              <wp:extent cx="7575550" cy="10712450"/>
              <wp:effectExtent b="0" l="0" r="0" t="0"/>
              <wp:wrapNone/>
              <wp:docPr id="107374185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5550" cy="1071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703580</wp:posOffset>
              </wp:positionH>
              <wp:positionV relativeFrom="page">
                <wp:posOffset>735330</wp:posOffset>
              </wp:positionV>
              <wp:extent cx="2274577" cy="1062996"/>
              <wp:effectExtent b="0" l="0" r="0" t="0"/>
              <wp:wrapNone/>
              <wp:docPr descr="Picture 1" id="107374185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208700" y="3248500"/>
                        <a:ext cx="2274577" cy="1062996"/>
                        <a:chOff x="4208700" y="3248500"/>
                        <a:chExt cx="2274600" cy="1063000"/>
                      </a:xfrm>
                    </wpg:grpSpPr>
                    <wpg:grpSp>
                      <wpg:cNvGrpSpPr/>
                      <wpg:grpSpPr>
                        <a:xfrm>
                          <a:off x="4208712" y="3248502"/>
                          <a:ext cx="2274577" cy="1062996"/>
                          <a:chOff x="4208700" y="3248500"/>
                          <a:chExt cx="2274600" cy="10630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208700" y="3248500"/>
                            <a:ext cx="2274600" cy="10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208711" y="3248501"/>
                            <a:ext cx="2274578" cy="1062997"/>
                            <a:chOff x="-1" y="-1"/>
                            <a:chExt cx="2274577" cy="1062996"/>
                          </a:xfrm>
                        </wpg:grpSpPr>
                        <wps:wsp>
                          <wps:cNvSpPr/>
                          <wps:cNvPr id="16" name="Shape 16"/>
                          <wps:spPr>
                            <a:xfrm>
                              <a:off x="0" y="0"/>
                              <a:ext cx="2274575" cy="1062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-1" y="-1"/>
                              <a:ext cx="2274575" cy="10629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image1.jpeg" id="18" name="Shape 18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-1" y="-1"/>
                              <a:ext cx="2274577" cy="10629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703580</wp:posOffset>
              </wp:positionH>
              <wp:positionV relativeFrom="page">
                <wp:posOffset>735330</wp:posOffset>
              </wp:positionV>
              <wp:extent cx="2274577" cy="1062996"/>
              <wp:effectExtent b="0" l="0" r="0" t="0"/>
              <wp:wrapNone/>
              <wp:docPr descr="Picture 1" id="1073741854" name="image4.png"/>
              <a:graphic>
                <a:graphicData uri="http://schemas.openxmlformats.org/drawingml/2006/picture">
                  <pic:pic>
                    <pic:nvPicPr>
                      <pic:cNvPr descr="Picture 1"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4577" cy="106299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6036945</wp:posOffset>
              </wp:positionH>
              <wp:positionV relativeFrom="page">
                <wp:posOffset>10020934</wp:posOffset>
              </wp:positionV>
              <wp:extent cx="809000" cy="271786"/>
              <wp:effectExtent b="0" l="0" r="0" t="0"/>
              <wp:wrapNone/>
              <wp:docPr descr="Picture 2" id="107374185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941500" y="3644100"/>
                        <a:ext cx="809000" cy="271786"/>
                        <a:chOff x="4941500" y="3644100"/>
                        <a:chExt cx="809000" cy="271800"/>
                      </a:xfrm>
                    </wpg:grpSpPr>
                    <wpg:grpSp>
                      <wpg:cNvGrpSpPr/>
                      <wpg:grpSpPr>
                        <a:xfrm>
                          <a:off x="4941500" y="3644107"/>
                          <a:ext cx="809000" cy="271786"/>
                          <a:chOff x="4941475" y="3644100"/>
                          <a:chExt cx="809050" cy="2718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941475" y="3644100"/>
                            <a:ext cx="809050" cy="2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941499" y="3644106"/>
                            <a:ext cx="809002" cy="271787"/>
                            <a:chOff x="-1" y="-1"/>
                            <a:chExt cx="809001" cy="271786"/>
                          </a:xfrm>
                        </wpg:grpSpPr>
                        <wps:wsp>
                          <wps:cNvSpPr/>
                          <wps:cNvPr id="21" name="Shape 21"/>
                          <wps:spPr>
                            <a:xfrm>
                              <a:off x="0" y="0"/>
                              <a:ext cx="808975" cy="271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>
                              <a:off x="-1" y="-1"/>
                              <a:ext cx="809001" cy="271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image2.jpeg" id="23" name="Shape 23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" y="0"/>
                              <a:ext cx="808996" cy="271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6036945</wp:posOffset>
              </wp:positionH>
              <wp:positionV relativeFrom="page">
                <wp:posOffset>10020934</wp:posOffset>
              </wp:positionV>
              <wp:extent cx="809000" cy="271786"/>
              <wp:effectExtent b="0" l="0" r="0" t="0"/>
              <wp:wrapNone/>
              <wp:docPr descr="Picture 2" id="1073741855" name="image6.png"/>
              <a:graphic>
                <a:graphicData uri="http://schemas.openxmlformats.org/drawingml/2006/picture">
                  <pic:pic>
                    <pic:nvPicPr>
                      <pic:cNvPr descr="Picture 2" id="0" name="image6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9000" cy="27178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5718175</wp:posOffset>
              </wp:positionH>
              <wp:positionV relativeFrom="page">
                <wp:posOffset>10018393</wp:posOffset>
              </wp:positionV>
              <wp:extent cx="282575" cy="282575"/>
              <wp:effectExtent b="0" l="0" r="0" t="0"/>
              <wp:wrapNone/>
              <wp:docPr descr="Picture 3" id="107374185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04700" y="3638700"/>
                        <a:ext cx="282575" cy="282575"/>
                        <a:chOff x="5204700" y="3638700"/>
                        <a:chExt cx="282600" cy="282600"/>
                      </a:xfrm>
                    </wpg:grpSpPr>
                    <wpg:grpSp>
                      <wpg:cNvGrpSpPr/>
                      <wpg:grpSpPr>
                        <a:xfrm>
                          <a:off x="5204713" y="3638713"/>
                          <a:ext cx="282575" cy="282575"/>
                          <a:chOff x="5204700" y="3638700"/>
                          <a:chExt cx="282600" cy="2826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204700" y="3638700"/>
                            <a:ext cx="282600" cy="2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04713" y="3638713"/>
                            <a:ext cx="282575" cy="282575"/>
                            <a:chOff x="0" y="0"/>
                            <a:chExt cx="282575" cy="282575"/>
                          </a:xfrm>
                        </wpg:grpSpPr>
                        <wps:wsp>
                          <wps:cNvSpPr/>
                          <wps:cNvPr id="26" name="Shape 26"/>
                          <wps:spPr>
                            <a:xfrm>
                              <a:off x="0" y="0"/>
                              <a:ext cx="282575" cy="28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" name="Shape 27"/>
                          <wps:spPr>
                            <a:xfrm>
                              <a:off x="0" y="0"/>
                              <a:ext cx="282575" cy="282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image3.jpeg" id="28" name="Shape 28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82575" cy="28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5718175</wp:posOffset>
              </wp:positionH>
              <wp:positionV relativeFrom="page">
                <wp:posOffset>10018393</wp:posOffset>
              </wp:positionV>
              <wp:extent cx="282575" cy="282575"/>
              <wp:effectExtent b="0" l="0" r="0" t="0"/>
              <wp:wrapNone/>
              <wp:docPr descr="Picture 3" id="1073741856" name="image7.png"/>
              <a:graphic>
                <a:graphicData uri="http://schemas.openxmlformats.org/drawingml/2006/picture">
                  <pic:pic>
                    <pic:nvPicPr>
                      <pic:cNvPr descr="Picture 3" id="0" name="image7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2575" cy="282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5080000</wp:posOffset>
              </wp:positionH>
              <wp:positionV relativeFrom="page">
                <wp:posOffset>10005693</wp:posOffset>
              </wp:positionV>
              <wp:extent cx="252106" cy="287661"/>
              <wp:effectExtent b="0" l="0" r="0" t="0"/>
              <wp:wrapNone/>
              <wp:docPr descr="Picture 4" id="107374185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19925" y="3636150"/>
                        <a:ext cx="252106" cy="287661"/>
                        <a:chOff x="5219925" y="3636150"/>
                        <a:chExt cx="252150" cy="287700"/>
                      </a:xfrm>
                    </wpg:grpSpPr>
                    <wpg:grpSp>
                      <wpg:cNvGrpSpPr/>
                      <wpg:grpSpPr>
                        <a:xfrm>
                          <a:off x="5219947" y="3636170"/>
                          <a:ext cx="252106" cy="287661"/>
                          <a:chOff x="5219925" y="3636150"/>
                          <a:chExt cx="252150" cy="2877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219925" y="3636150"/>
                            <a:ext cx="252150" cy="2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19946" y="3636169"/>
                            <a:ext cx="252107" cy="287662"/>
                            <a:chOff x="-1" y="-1"/>
                            <a:chExt cx="252106" cy="287661"/>
                          </a:xfrm>
                        </wpg:grpSpPr>
                        <wps:wsp>
                          <wps:cNvSpPr/>
                          <wps:cNvPr id="31" name="Shape 31"/>
                          <wps:spPr>
                            <a:xfrm>
                              <a:off x="0" y="0"/>
                              <a:ext cx="252100" cy="28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" name="Shape 32"/>
                          <wps:spPr>
                            <a:xfrm>
                              <a:off x="-1" y="-1"/>
                              <a:ext cx="252103" cy="28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image4.jpeg" id="33" name="Shape 33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-1" y="-1"/>
                              <a:ext cx="252106" cy="2876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5080000</wp:posOffset>
              </wp:positionH>
              <wp:positionV relativeFrom="page">
                <wp:posOffset>10005693</wp:posOffset>
              </wp:positionV>
              <wp:extent cx="252106" cy="287661"/>
              <wp:effectExtent b="0" l="0" r="0" t="0"/>
              <wp:wrapNone/>
              <wp:docPr descr="Picture 4" id="1073741857" name="image8.png"/>
              <a:graphic>
                <a:graphicData uri="http://schemas.openxmlformats.org/drawingml/2006/picture">
                  <pic:pic>
                    <pic:nvPicPr>
                      <pic:cNvPr descr="Picture 4" id="0" name="image8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2106" cy="28766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5365750</wp:posOffset>
              </wp:positionH>
              <wp:positionV relativeFrom="page">
                <wp:posOffset>10008868</wp:posOffset>
              </wp:positionV>
              <wp:extent cx="302266" cy="284489"/>
              <wp:effectExtent b="0" l="0" r="0" t="0"/>
              <wp:wrapNone/>
              <wp:docPr descr="Picture 5" id="107374185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194850" y="3637750"/>
                        <a:ext cx="302266" cy="284489"/>
                        <a:chOff x="5194850" y="3637750"/>
                        <a:chExt cx="302300" cy="284500"/>
                      </a:xfrm>
                    </wpg:grpSpPr>
                    <wpg:grpSp>
                      <wpg:cNvGrpSpPr/>
                      <wpg:grpSpPr>
                        <a:xfrm>
                          <a:off x="5194867" y="3637756"/>
                          <a:ext cx="302266" cy="284489"/>
                          <a:chOff x="5194850" y="3637750"/>
                          <a:chExt cx="302300" cy="2845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194850" y="3637750"/>
                            <a:ext cx="302300" cy="2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194866" y="3637755"/>
                            <a:ext cx="302268" cy="284491"/>
                            <a:chOff x="-2" y="-2"/>
                            <a:chExt cx="302268" cy="28449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-1" y="-1"/>
                              <a:ext cx="302250" cy="28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-2" y="-1"/>
                              <a:ext cx="302267" cy="2844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image5.jpeg" id="7" name="Shape 7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-2"/>
                              <a:ext cx="302266" cy="284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5365750</wp:posOffset>
              </wp:positionH>
              <wp:positionV relativeFrom="page">
                <wp:posOffset>10008868</wp:posOffset>
              </wp:positionV>
              <wp:extent cx="302266" cy="284489"/>
              <wp:effectExtent b="0" l="0" r="0" t="0"/>
              <wp:wrapNone/>
              <wp:docPr descr="Picture 5" id="1073741851" name="image1.png"/>
              <a:graphic>
                <a:graphicData uri="http://schemas.openxmlformats.org/drawingml/2006/picture">
                  <pic:pic>
                    <pic:nvPicPr>
                      <pic:cNvPr descr="Picture 5" id="0" name="image1.pn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2266" cy="28448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4758054</wp:posOffset>
              </wp:positionH>
              <wp:positionV relativeFrom="page">
                <wp:posOffset>10013315</wp:posOffset>
              </wp:positionV>
              <wp:extent cx="283853" cy="277506"/>
              <wp:effectExtent b="0" l="0" r="0" t="0"/>
              <wp:wrapNone/>
              <wp:docPr descr="Picture 6" id="107374185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04050" y="3641225"/>
                        <a:ext cx="283853" cy="277506"/>
                        <a:chOff x="5204050" y="3641225"/>
                        <a:chExt cx="283900" cy="277550"/>
                      </a:xfrm>
                    </wpg:grpSpPr>
                    <wpg:grpSp>
                      <wpg:cNvGrpSpPr/>
                      <wpg:grpSpPr>
                        <a:xfrm>
                          <a:off x="5204074" y="3641247"/>
                          <a:ext cx="283853" cy="277506"/>
                          <a:chOff x="5204050" y="3641225"/>
                          <a:chExt cx="283900" cy="2775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204050" y="3641225"/>
                            <a:ext cx="283900" cy="27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04073" y="3641246"/>
                            <a:ext cx="283855" cy="277507"/>
                            <a:chOff x="-1" y="-1"/>
                            <a:chExt cx="283854" cy="277506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283850" cy="27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-1" y="-1"/>
                              <a:ext cx="283854" cy="2775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image6.jpeg" id="12" name="Shape 12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-1" y="-1"/>
                              <a:ext cx="283853" cy="277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4758054</wp:posOffset>
              </wp:positionH>
              <wp:positionV relativeFrom="page">
                <wp:posOffset>10013315</wp:posOffset>
              </wp:positionV>
              <wp:extent cx="283853" cy="277506"/>
              <wp:effectExtent b="0" l="0" r="0" t="0"/>
              <wp:wrapNone/>
              <wp:docPr descr="Picture 6" id="1073741852" name="image2.png"/>
              <a:graphic>
                <a:graphicData uri="http://schemas.openxmlformats.org/drawingml/2006/picture">
                  <pic:pic>
                    <pic:nvPicPr>
                      <pic:cNvPr descr="Picture 6" id="0" name="image2.png"/>
                      <pic:cNvPicPr preferRelativeResize="0"/>
                    </pic:nvPicPr>
                    <pic:blipFill>
                      <a:blip r:embed="rId1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853" cy="27750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  <w:lang w:eastAsia="en-US" w:val="en-U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Hipervnculo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pPr>
      <w:widowControl w:val="0"/>
      <w:tabs>
        <w:tab w:val="center" w:pos="4818"/>
        <w:tab w:val="right" w:pos="9637"/>
      </w:tabs>
      <w:suppressAutoHyphens w:val="1"/>
    </w:pPr>
    <w:rPr>
      <w:rFonts w:cs="Arial Unicode MS"/>
      <w:color w:val="000000"/>
      <w:kern w:val="1"/>
      <w:sz w:val="24"/>
      <w:szCs w:val="24"/>
      <w:u w:color="000000"/>
      <w:lang w:val="es-ES_tradnl"/>
    </w:rPr>
  </w:style>
  <w:style w:type="paragraph" w:styleId="Piedepgina">
    <w:name w:val="footer"/>
    <w:pPr>
      <w:widowControl w:val="0"/>
      <w:tabs>
        <w:tab w:val="center" w:pos="4818"/>
        <w:tab w:val="right" w:pos="9637"/>
      </w:tabs>
      <w:suppressAutoHyphens w:val="1"/>
    </w:pPr>
    <w:rPr>
      <w:rFonts w:cs="Arial Unicode MS"/>
      <w:color w:val="000000"/>
      <w:kern w:val="1"/>
      <w:sz w:val="24"/>
      <w:szCs w:val="24"/>
      <w:u w:color="000000"/>
      <w:lang w:val="es-ES_tradnl"/>
    </w:rPr>
  </w:style>
  <w:style w:type="character" w:styleId="Ninguno" w:customStyle="1">
    <w:name w:val="Ninguno"/>
  </w:style>
  <w:style w:type="paragraph" w:styleId="Contenidodelatabla" w:customStyle="1">
    <w:name w:val="Contenido de la tabla"/>
    <w:pPr>
      <w:widowControl w:val="0"/>
      <w:suppressAutoHyphens w:val="1"/>
    </w:pPr>
    <w:rPr>
      <w:rFonts w:cs="Arial Unicode MS"/>
      <w:color w:val="000000"/>
      <w:kern w:val="1"/>
      <w:sz w:val="24"/>
      <w:szCs w:val="24"/>
      <w:u w:color="000000"/>
      <w:lang w:val="es-ES_tradnl"/>
    </w:rPr>
  </w:style>
  <w:style w:type="paragraph" w:styleId="CuerpoA" w:customStyle="1">
    <w:name w:val="Cuerpo A"/>
    <w:pPr>
      <w:widowControl w:val="0"/>
      <w:suppressAutoHyphens w:val="1"/>
    </w:pPr>
    <w:rPr>
      <w:rFonts w:cs="Arial Unicode MS"/>
      <w:color w:val="000000"/>
      <w:kern w:val="1"/>
      <w:sz w:val="24"/>
      <w:szCs w:val="24"/>
      <w:u w:color="000000"/>
      <w:lang w:val="es-ES_tradnl"/>
      <w14:textOutline w14:cap="flat" w14:cmpd="sng" w14:w="12700" w14:algn="ctr">
        <w14:noFill/>
        <w14:prstDash w14:val="solid"/>
        <w14:miter w14:lim="400000"/>
      </w14:textOutline>
    </w:rPr>
  </w:style>
  <w:style w:type="character" w:styleId="Hyperlink0" w:customStyle="1">
    <w:name w:val="Hyperlink.0"/>
    <w:basedOn w:val="Ninguno"/>
    <w:rPr>
      <w:rFonts w:ascii="游ゴシック体 ミディアム" w:cs="游ゴシック体 ミディアム" w:eastAsia="游ゴシック体 ミディアム" w:hAnsi="游ゴシック体 ミディアム"/>
      <w:outline w:val="0"/>
      <w:color w:val="0000ff"/>
      <w:u w:color="0000ff" w:val="single"/>
    </w:rPr>
  </w:style>
  <w:style w:type="character" w:styleId="Hyperlink1" w:customStyle="1">
    <w:name w:val="Hyperlink.1"/>
    <w:basedOn w:val="Ninguno"/>
    <w:rPr>
      <w:rFonts w:ascii="游ゴシック体 ボールド" w:cs="游ゴシック体 ボールド" w:eastAsia="游ゴシック体 ボールド" w:hAnsi="游ゴシック体 ボールド"/>
      <w:outline w:val="0"/>
      <w:color w:val="0000ff"/>
      <w:u w:color="0000ff" w:val="single"/>
    </w:rPr>
  </w:style>
  <w:style w:type="character" w:styleId="Hyperlink2" w:customStyle="1">
    <w:name w:val="Hyperlink.2"/>
    <w:basedOn w:val="Hipervnculo"/>
    <w:rPr>
      <w:outline w:val="0"/>
      <w:color w:val="0000ff"/>
      <w:u w:color="0000ff"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drive/folders/1S16smmz8e9ZSSrg0WmDbYIbQZNpeENuy?usp=sharing" TargetMode="External"/><Relationship Id="rId10" Type="http://schemas.openxmlformats.org/officeDocument/2006/relationships/hyperlink" Target="https://drive.google.com/drive/folders/1dL9-eCdKMXnfX_jTNqLYCjT_aNJPamRX?usp=drive_link" TargetMode="External"/><Relationship Id="rId13" Type="http://schemas.openxmlformats.org/officeDocument/2006/relationships/hyperlink" Target="https://vimeo.com/664219122" TargetMode="External"/><Relationship Id="rId12" Type="http://schemas.openxmlformats.org/officeDocument/2006/relationships/hyperlink" Target="https://drive.google.com/drive/folders/1nET-aUTQlAvIAlMPEnQjMH9ZNjw6FiXZ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festivalitalica.es/" TargetMode="Externa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festivalitalica.es" TargetMode="External"/><Relationship Id="rId8" Type="http://schemas.openxmlformats.org/officeDocument/2006/relationships/hyperlink" Target="https://www.elcorteingles.es/entradas/teatro/entradas-pie-de-hierro-santiponce/santiponc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jpg"/><Relationship Id="rId13" Type="http://schemas.openxmlformats.org/officeDocument/2006/relationships/image" Target="media/image2.png"/><Relationship Id="rId12" Type="http://schemas.openxmlformats.org/officeDocument/2006/relationships/image" Target="media/image9.jpg"/><Relationship Id="rId1" Type="http://schemas.openxmlformats.org/officeDocument/2006/relationships/image" Target="media/image3.png"/><Relationship Id="rId2" Type="http://schemas.openxmlformats.org/officeDocument/2006/relationships/image" Target="media/image10.jpg"/><Relationship Id="rId3" Type="http://schemas.openxmlformats.org/officeDocument/2006/relationships/image" Target="media/image4.png"/><Relationship Id="rId4" Type="http://schemas.openxmlformats.org/officeDocument/2006/relationships/image" Target="media/image13.jpg"/><Relationship Id="rId9" Type="http://schemas.openxmlformats.org/officeDocument/2006/relationships/image" Target="media/image8.png"/><Relationship Id="rId5" Type="http://schemas.openxmlformats.org/officeDocument/2006/relationships/image" Target="media/image6.png"/><Relationship Id="rId6" Type="http://schemas.openxmlformats.org/officeDocument/2006/relationships/image" Target="media/image12.jpg"/><Relationship Id="rId7" Type="http://schemas.openxmlformats.org/officeDocument/2006/relationships/image" Target="media/image7.png"/><Relationship Id="rId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tQJho+ugF20cHvLzIIRY2ibAyg==">CgMxLjAaGwoBMBIWChQIB0IQCgdWZXJkYW5hEgVBcmlhbDgAciExcWVzVmpOSUZ0RGRZWFpEZXRGYV9Lall3amtvN2VVUVU=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2021-06-21T11:16:00Z</dcterms:created>
</cp:coreProperties>
</file>