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3211" w14:textId="77777777" w:rsidR="005E4E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Sevilla, </w:t>
      </w:r>
      <w:r>
        <w:rPr>
          <w:rFonts w:ascii="Verdana" w:eastAsia="Verdana" w:hAnsi="Verdana" w:cs="Verdana"/>
          <w:sz w:val="20"/>
          <w:szCs w:val="20"/>
        </w:rPr>
        <w:t>19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junio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de 202</w:t>
      </w:r>
      <w:r>
        <w:rPr>
          <w:rFonts w:ascii="Verdana" w:eastAsia="Verdana" w:hAnsi="Verdana" w:cs="Verdana"/>
          <w:sz w:val="20"/>
          <w:szCs w:val="20"/>
        </w:rPr>
        <w:t>3</w:t>
      </w:r>
    </w:p>
    <w:p w14:paraId="1F3E6C6D" w14:textId="77777777" w:rsidR="005E4EA7" w:rsidRDefault="005E4EA7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38D2588E" w14:textId="77777777" w:rsidR="005E4E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NOTA DE PRENSA</w:t>
      </w:r>
    </w:p>
    <w:p w14:paraId="789C19F2" w14:textId="77777777" w:rsidR="005E4EA7" w:rsidRDefault="005E4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179C5B5E" w14:textId="77777777" w:rsidR="005E4E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Take Off Dance</w:t>
      </w:r>
      <w:r>
        <w:rPr>
          <w:rFonts w:ascii="Verdana" w:eastAsia="Verdana" w:hAnsi="Verdana" w:cs="Verdana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Verdana" w:eastAsia="Verdana" w:hAnsi="Verdana" w:cs="Verdana"/>
          <w:b/>
          <w:sz w:val="32"/>
          <w:szCs w:val="32"/>
        </w:rPr>
        <w:t>abre</w:t>
      </w:r>
      <w:proofErr w:type="spellEnd"/>
      <w:r>
        <w:rPr>
          <w:rFonts w:ascii="Verdana" w:eastAsia="Verdana" w:hAnsi="Verdana" w:cs="Verdana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32"/>
          <w:szCs w:val="32"/>
        </w:rPr>
        <w:t>el</w:t>
      </w:r>
      <w:proofErr w:type="spellEnd"/>
      <w:r>
        <w:rPr>
          <w:rFonts w:ascii="Verdana" w:eastAsia="Verdana" w:hAnsi="Verdana" w:cs="Verdana"/>
          <w:b/>
          <w:color w:val="000000"/>
          <w:sz w:val="32"/>
          <w:szCs w:val="32"/>
        </w:rPr>
        <w:t xml:space="preserve"> Festival </w:t>
      </w:r>
      <w:proofErr w:type="spellStart"/>
      <w:r>
        <w:rPr>
          <w:rFonts w:ascii="Verdana" w:eastAsia="Verdana" w:hAnsi="Verdana" w:cs="Verdana"/>
          <w:b/>
          <w:color w:val="000000"/>
          <w:sz w:val="32"/>
          <w:szCs w:val="32"/>
        </w:rPr>
        <w:t>Internacional</w:t>
      </w:r>
      <w:proofErr w:type="spellEnd"/>
      <w:r>
        <w:rPr>
          <w:rFonts w:ascii="Verdana" w:eastAsia="Verdana" w:hAnsi="Verdana" w:cs="Verdana"/>
          <w:b/>
          <w:color w:val="000000"/>
          <w:sz w:val="32"/>
          <w:szCs w:val="32"/>
        </w:rPr>
        <w:t xml:space="preserve"> </w:t>
      </w:r>
    </w:p>
    <w:p w14:paraId="6469E1C3" w14:textId="77777777" w:rsidR="005E4E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FF0000"/>
          <w:sz w:val="32"/>
          <w:szCs w:val="32"/>
        </w:rPr>
      </w:pPr>
      <w:r>
        <w:rPr>
          <w:rFonts w:ascii="Verdana" w:eastAsia="Verdana" w:hAnsi="Verdana" w:cs="Verdana"/>
          <w:b/>
          <w:color w:val="000000"/>
          <w:sz w:val="32"/>
          <w:szCs w:val="32"/>
        </w:rPr>
        <w:t xml:space="preserve">de Danza de </w:t>
      </w:r>
      <w:proofErr w:type="spellStart"/>
      <w:r>
        <w:rPr>
          <w:rFonts w:ascii="Verdana" w:eastAsia="Verdana" w:hAnsi="Verdana" w:cs="Verdana"/>
          <w:b/>
          <w:color w:val="000000"/>
          <w:sz w:val="32"/>
          <w:szCs w:val="32"/>
        </w:rPr>
        <w:t>Itálica</w:t>
      </w:r>
      <w:proofErr w:type="spellEnd"/>
      <w:r>
        <w:rPr>
          <w:rFonts w:ascii="Verdana" w:eastAsia="Verdana" w:hAnsi="Verdana" w:cs="Verdana"/>
          <w:b/>
          <w:color w:val="000000"/>
          <w:sz w:val="32"/>
          <w:szCs w:val="32"/>
        </w:rPr>
        <w:t xml:space="preserve"> 202</w:t>
      </w:r>
      <w:r>
        <w:rPr>
          <w:rFonts w:ascii="Verdana" w:eastAsia="Verdana" w:hAnsi="Verdana" w:cs="Verdana"/>
          <w:b/>
          <w:sz w:val="32"/>
          <w:szCs w:val="32"/>
        </w:rPr>
        <w:t>3</w:t>
      </w:r>
      <w:r>
        <w:rPr>
          <w:rFonts w:ascii="Verdana" w:eastAsia="Verdana" w:hAnsi="Verdana" w:cs="Verdana"/>
          <w:b/>
          <w:color w:val="000000"/>
          <w:sz w:val="32"/>
          <w:szCs w:val="32"/>
        </w:rPr>
        <w:t xml:space="preserve"> con </w:t>
      </w:r>
      <w:r>
        <w:rPr>
          <w:rFonts w:ascii="Verdana" w:eastAsia="Verdana" w:hAnsi="Verdana" w:cs="Verdana"/>
          <w:b/>
          <w:sz w:val="32"/>
          <w:szCs w:val="32"/>
        </w:rPr>
        <w:t xml:space="preserve">un </w:t>
      </w:r>
      <w:proofErr w:type="spellStart"/>
      <w:r>
        <w:rPr>
          <w:rFonts w:ascii="Verdana" w:eastAsia="Verdana" w:hAnsi="Verdana" w:cs="Verdana"/>
          <w:b/>
          <w:sz w:val="32"/>
          <w:szCs w:val="32"/>
        </w:rPr>
        <w:t>programa</w:t>
      </w:r>
      <w:proofErr w:type="spellEnd"/>
      <w:r>
        <w:rPr>
          <w:rFonts w:ascii="Verdana" w:eastAsia="Verdana" w:hAnsi="Verdana" w:cs="Verdana"/>
          <w:b/>
          <w:sz w:val="32"/>
          <w:szCs w:val="32"/>
        </w:rPr>
        <w:t xml:space="preserve"> triple ‘Ola!’, que </w:t>
      </w:r>
      <w:proofErr w:type="spellStart"/>
      <w:r>
        <w:rPr>
          <w:rFonts w:ascii="Verdana" w:eastAsia="Verdana" w:hAnsi="Verdana" w:cs="Verdana"/>
          <w:b/>
          <w:sz w:val="32"/>
          <w:szCs w:val="32"/>
        </w:rPr>
        <w:t>incluye</w:t>
      </w:r>
      <w:proofErr w:type="spellEnd"/>
      <w:r>
        <w:rPr>
          <w:rFonts w:ascii="Verdana" w:eastAsia="Verdana" w:hAnsi="Verdana" w:cs="Verdana"/>
          <w:b/>
          <w:sz w:val="32"/>
          <w:szCs w:val="32"/>
        </w:rPr>
        <w:t xml:space="preserve"> </w:t>
      </w:r>
      <w:proofErr w:type="spellStart"/>
      <w:r>
        <w:rPr>
          <w:rFonts w:ascii="Verdana" w:eastAsia="Verdana" w:hAnsi="Verdana" w:cs="Verdana"/>
          <w:b/>
          <w:sz w:val="32"/>
          <w:szCs w:val="32"/>
        </w:rPr>
        <w:t>el</w:t>
      </w:r>
      <w:proofErr w:type="spellEnd"/>
      <w:r>
        <w:rPr>
          <w:rFonts w:ascii="Verdana" w:eastAsia="Verdana" w:hAnsi="Verdana" w:cs="Verdana"/>
          <w:b/>
          <w:sz w:val="32"/>
          <w:szCs w:val="32"/>
        </w:rPr>
        <w:t xml:space="preserve"> </w:t>
      </w:r>
      <w:proofErr w:type="spellStart"/>
      <w:r>
        <w:rPr>
          <w:rFonts w:ascii="Verdana" w:eastAsia="Verdana" w:hAnsi="Verdana" w:cs="Verdana"/>
          <w:b/>
          <w:sz w:val="32"/>
          <w:szCs w:val="32"/>
        </w:rPr>
        <w:t>estreno</w:t>
      </w:r>
      <w:proofErr w:type="spellEnd"/>
      <w:r>
        <w:rPr>
          <w:rFonts w:ascii="Verdana" w:eastAsia="Verdana" w:hAnsi="Verdana" w:cs="Verdana"/>
          <w:b/>
          <w:sz w:val="32"/>
          <w:szCs w:val="32"/>
        </w:rPr>
        <w:t xml:space="preserve"> </w:t>
      </w:r>
      <w:proofErr w:type="spellStart"/>
      <w:r>
        <w:rPr>
          <w:rFonts w:ascii="Verdana" w:eastAsia="Verdana" w:hAnsi="Verdana" w:cs="Verdana"/>
          <w:b/>
          <w:sz w:val="32"/>
          <w:szCs w:val="32"/>
        </w:rPr>
        <w:t>absoluto</w:t>
      </w:r>
      <w:proofErr w:type="spellEnd"/>
      <w:r>
        <w:rPr>
          <w:rFonts w:ascii="Verdana" w:eastAsia="Verdana" w:hAnsi="Verdana" w:cs="Verdana"/>
          <w:b/>
          <w:sz w:val="32"/>
          <w:szCs w:val="32"/>
        </w:rPr>
        <w:t xml:space="preserve"> ‘</w:t>
      </w:r>
      <w:proofErr w:type="spellStart"/>
      <w:r>
        <w:rPr>
          <w:rFonts w:ascii="Verdana" w:eastAsia="Verdana" w:hAnsi="Verdana" w:cs="Verdana"/>
          <w:b/>
          <w:sz w:val="32"/>
          <w:szCs w:val="32"/>
        </w:rPr>
        <w:t>Entredos</w:t>
      </w:r>
      <w:proofErr w:type="spellEnd"/>
      <w:r>
        <w:rPr>
          <w:rFonts w:ascii="Verdana" w:eastAsia="Verdana" w:hAnsi="Verdana" w:cs="Verdana"/>
          <w:b/>
          <w:sz w:val="32"/>
          <w:szCs w:val="32"/>
        </w:rPr>
        <w:t>’</w:t>
      </w:r>
    </w:p>
    <w:p w14:paraId="4D06F405" w14:textId="77777777" w:rsidR="005E4EA7" w:rsidRDefault="005E4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14:paraId="1ECC3929" w14:textId="77777777" w:rsidR="005E4E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color w:val="000000"/>
        </w:rPr>
        <w:t xml:space="preserve">El Teatro Romano de </w:t>
      </w:r>
      <w:proofErr w:type="spellStart"/>
      <w:r>
        <w:rPr>
          <w:rFonts w:ascii="Verdana" w:eastAsia="Verdana" w:hAnsi="Verdana" w:cs="Verdana"/>
          <w:b/>
          <w:color w:val="000000"/>
        </w:rPr>
        <w:t>Itálica</w:t>
      </w:r>
      <w:proofErr w:type="spellEnd"/>
      <w:r>
        <w:rPr>
          <w:rFonts w:ascii="Verdana" w:eastAsia="Verdana" w:hAnsi="Verdana" w:cs="Verdana"/>
          <w:b/>
          <w:color w:val="000000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</w:rPr>
        <w:t>acoge</w:t>
      </w:r>
      <w:proofErr w:type="spellEnd"/>
      <w:r>
        <w:rPr>
          <w:rFonts w:ascii="Verdana" w:eastAsia="Verdana" w:hAnsi="Verdana" w:cs="Verdana"/>
          <w:b/>
          <w:color w:val="000000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los</w:t>
      </w:r>
      <w:proofErr w:type="spellEnd"/>
      <w:r>
        <w:rPr>
          <w:rFonts w:ascii="Verdana" w:eastAsia="Verdana" w:hAnsi="Verdana" w:cs="Verdana"/>
          <w:b/>
          <w:color w:val="000000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</w:rPr>
        <w:t>tres</w:t>
      </w:r>
      <w:proofErr w:type="spellEnd"/>
      <w:r>
        <w:rPr>
          <w:rFonts w:ascii="Verdana" w:eastAsia="Verdana" w:hAnsi="Verdana" w:cs="Verdana"/>
          <w:b/>
          <w:color w:val="000000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</w:rPr>
        <w:t>espectáculos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los</w:t>
      </w:r>
      <w:proofErr w:type="spellEnd"/>
      <w:r>
        <w:rPr>
          <w:rFonts w:ascii="Verdana" w:eastAsia="Verdana" w:hAnsi="Verdana" w:cs="Verdana"/>
          <w:b/>
        </w:rPr>
        <w:t xml:space="preserve"> días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eastAsia="Verdana" w:hAnsi="Verdana" w:cs="Verdana"/>
          <w:b/>
        </w:rPr>
        <w:t xml:space="preserve">20 y </w:t>
      </w:r>
      <w:proofErr w:type="spellStart"/>
      <w:r>
        <w:rPr>
          <w:rFonts w:ascii="Verdana" w:eastAsia="Verdana" w:hAnsi="Verdana" w:cs="Verdana"/>
          <w:b/>
        </w:rPr>
        <w:t>el</w:t>
      </w:r>
      <w:proofErr w:type="spellEnd"/>
      <w:r>
        <w:rPr>
          <w:rFonts w:ascii="Verdana" w:eastAsia="Verdana" w:hAnsi="Verdana" w:cs="Verdana"/>
          <w:b/>
        </w:rPr>
        <w:t xml:space="preserve"> 21</w:t>
      </w:r>
      <w:r>
        <w:rPr>
          <w:rFonts w:ascii="Verdana" w:eastAsia="Verdana" w:hAnsi="Verdana" w:cs="Verdana"/>
          <w:b/>
          <w:color w:val="000000"/>
        </w:rPr>
        <w:t xml:space="preserve"> de </w:t>
      </w:r>
      <w:proofErr w:type="spellStart"/>
      <w:r>
        <w:rPr>
          <w:rFonts w:ascii="Verdana" w:eastAsia="Verdana" w:hAnsi="Verdana" w:cs="Verdana"/>
          <w:b/>
          <w:color w:val="000000"/>
        </w:rPr>
        <w:t>junio</w:t>
      </w:r>
      <w:proofErr w:type="spellEnd"/>
      <w:r>
        <w:rPr>
          <w:rFonts w:ascii="Verdana" w:eastAsia="Verdana" w:hAnsi="Verdana" w:cs="Verdana"/>
          <w:b/>
          <w:color w:val="000000"/>
        </w:rPr>
        <w:t xml:space="preserve">, </w:t>
      </w:r>
      <w:r>
        <w:rPr>
          <w:rFonts w:ascii="Verdana" w:eastAsia="Verdana" w:hAnsi="Verdana" w:cs="Verdana"/>
          <w:b/>
        </w:rPr>
        <w:t xml:space="preserve">con </w:t>
      </w:r>
      <w:proofErr w:type="spellStart"/>
      <w:r>
        <w:rPr>
          <w:rFonts w:ascii="Verdana" w:eastAsia="Verdana" w:hAnsi="Verdana" w:cs="Verdana"/>
          <w:b/>
        </w:rPr>
        <w:t>el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prestigioso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bailarín</w:t>
      </w:r>
      <w:proofErr w:type="spellEnd"/>
      <w:r>
        <w:rPr>
          <w:rFonts w:ascii="Verdana" w:eastAsia="Verdana" w:hAnsi="Verdana" w:cs="Verdana"/>
          <w:b/>
        </w:rPr>
        <w:t xml:space="preserve"> y </w:t>
      </w:r>
      <w:proofErr w:type="spellStart"/>
      <w:r>
        <w:rPr>
          <w:rFonts w:ascii="Verdana" w:eastAsia="Verdana" w:hAnsi="Verdana" w:cs="Verdana"/>
          <w:b/>
        </w:rPr>
        <w:t>coreógrafo</w:t>
      </w:r>
      <w:proofErr w:type="spellEnd"/>
      <w:r>
        <w:rPr>
          <w:rFonts w:ascii="Verdana" w:eastAsia="Verdana" w:hAnsi="Verdana" w:cs="Verdana"/>
          <w:b/>
        </w:rPr>
        <w:t xml:space="preserve"> Johan Inger y la </w:t>
      </w:r>
      <w:proofErr w:type="spellStart"/>
      <w:r>
        <w:rPr>
          <w:rFonts w:ascii="Verdana" w:eastAsia="Verdana" w:hAnsi="Verdana" w:cs="Verdana"/>
          <w:b/>
        </w:rPr>
        <w:t>bailarina</w:t>
      </w:r>
      <w:proofErr w:type="spellEnd"/>
      <w:r>
        <w:rPr>
          <w:rFonts w:ascii="Verdana" w:eastAsia="Verdana" w:hAnsi="Verdana" w:cs="Verdana"/>
          <w:b/>
        </w:rPr>
        <w:t xml:space="preserve"> Carolina Armenta, que </w:t>
      </w:r>
      <w:proofErr w:type="spellStart"/>
      <w:r>
        <w:rPr>
          <w:rFonts w:ascii="Verdana" w:eastAsia="Verdana" w:hAnsi="Verdana" w:cs="Verdana"/>
          <w:b/>
        </w:rPr>
        <w:t>incluye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una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creación</w:t>
      </w:r>
      <w:proofErr w:type="spellEnd"/>
      <w:r>
        <w:rPr>
          <w:rFonts w:ascii="Verdana" w:eastAsia="Verdana" w:hAnsi="Verdana" w:cs="Verdana"/>
          <w:b/>
        </w:rPr>
        <w:t xml:space="preserve"> de </w:t>
      </w:r>
      <w:proofErr w:type="spellStart"/>
      <w:r>
        <w:rPr>
          <w:rFonts w:ascii="Verdana" w:eastAsia="Verdana" w:hAnsi="Verdana" w:cs="Verdana"/>
          <w:b/>
        </w:rPr>
        <w:t>estreno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absoluto</w:t>
      </w:r>
      <w:proofErr w:type="spellEnd"/>
      <w:r>
        <w:rPr>
          <w:rFonts w:ascii="Verdana" w:eastAsia="Verdana" w:hAnsi="Verdana" w:cs="Verdana"/>
          <w:b/>
        </w:rPr>
        <w:t xml:space="preserve"> para </w:t>
      </w:r>
      <w:proofErr w:type="spellStart"/>
      <w:r>
        <w:rPr>
          <w:rFonts w:ascii="Verdana" w:eastAsia="Verdana" w:hAnsi="Verdana" w:cs="Verdana"/>
          <w:b/>
        </w:rPr>
        <w:t>el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gramStart"/>
      <w:r>
        <w:rPr>
          <w:rFonts w:ascii="Verdana" w:eastAsia="Verdana" w:hAnsi="Verdana" w:cs="Verdana"/>
          <w:b/>
        </w:rPr>
        <w:t>Festival</w:t>
      </w:r>
      <w:proofErr w:type="gramEnd"/>
    </w:p>
    <w:p w14:paraId="1BB9AF77" w14:textId="77777777" w:rsidR="005E4EA7" w:rsidRDefault="005E4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</w:rPr>
      </w:pPr>
    </w:p>
    <w:p w14:paraId="6BEAE3B7" w14:textId="7D55CAAD" w:rsidR="005E4EA7" w:rsidRPr="00A63B4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 w:rsidRPr="00A63B4F">
        <w:rPr>
          <w:rFonts w:ascii="Verdana" w:eastAsia="Verdana" w:hAnsi="Verdana" w:cs="Verdana"/>
          <w:b/>
          <w:color w:val="000000"/>
          <w:sz w:val="22"/>
          <w:szCs w:val="22"/>
        </w:rPr>
        <w:t xml:space="preserve">Sevilla, lunes </w:t>
      </w:r>
      <w:r w:rsidRPr="00A63B4F">
        <w:rPr>
          <w:rFonts w:ascii="Verdana" w:eastAsia="Verdana" w:hAnsi="Verdana" w:cs="Verdana"/>
          <w:b/>
          <w:sz w:val="22"/>
          <w:szCs w:val="22"/>
        </w:rPr>
        <w:t>19</w:t>
      </w:r>
      <w:r w:rsidRPr="00A63B4F">
        <w:rPr>
          <w:rFonts w:ascii="Verdana" w:eastAsia="Verdana" w:hAnsi="Verdana" w:cs="Verdana"/>
          <w:b/>
          <w:color w:val="000000"/>
          <w:sz w:val="22"/>
          <w:szCs w:val="22"/>
        </w:rPr>
        <w:t xml:space="preserve"> de </w:t>
      </w:r>
      <w:proofErr w:type="spellStart"/>
      <w:r w:rsidRPr="00A63B4F">
        <w:rPr>
          <w:rFonts w:ascii="Verdana" w:eastAsia="Verdana" w:hAnsi="Verdana" w:cs="Verdana"/>
          <w:b/>
          <w:color w:val="000000"/>
          <w:sz w:val="22"/>
          <w:szCs w:val="22"/>
        </w:rPr>
        <w:t>junio</w:t>
      </w:r>
      <w:proofErr w:type="spellEnd"/>
      <w:r w:rsidRPr="00A63B4F">
        <w:rPr>
          <w:rFonts w:ascii="Verdana" w:eastAsia="Verdana" w:hAnsi="Verdana" w:cs="Verdana"/>
          <w:b/>
          <w:color w:val="FF0000"/>
          <w:sz w:val="22"/>
          <w:szCs w:val="22"/>
        </w:rPr>
        <w:t xml:space="preserve"> </w:t>
      </w:r>
      <w:r w:rsidRPr="00A63B4F">
        <w:rPr>
          <w:rFonts w:ascii="Verdana" w:eastAsia="Verdana" w:hAnsi="Verdana" w:cs="Verdana"/>
          <w:b/>
          <w:color w:val="000000"/>
          <w:sz w:val="22"/>
          <w:szCs w:val="22"/>
        </w:rPr>
        <w:t>de 202</w:t>
      </w:r>
      <w:r w:rsidRPr="00A63B4F">
        <w:rPr>
          <w:rFonts w:ascii="Verdana" w:eastAsia="Verdana" w:hAnsi="Verdana" w:cs="Verdana"/>
          <w:b/>
          <w:sz w:val="22"/>
          <w:szCs w:val="22"/>
        </w:rPr>
        <w:t>3</w:t>
      </w:r>
      <w:r w:rsidRPr="00A63B4F">
        <w:rPr>
          <w:rFonts w:ascii="Verdana" w:eastAsia="Verdana" w:hAnsi="Verdana" w:cs="Verdana"/>
          <w:b/>
          <w:color w:val="000000"/>
          <w:sz w:val="22"/>
          <w:szCs w:val="22"/>
        </w:rPr>
        <w:t>.-</w:t>
      </w:r>
      <w:r w:rsidRPr="00A63B4F">
        <w:rPr>
          <w:rFonts w:ascii="Verdana" w:eastAsia="Verdana" w:hAnsi="Verdana" w:cs="Verdana"/>
          <w:color w:val="000000"/>
          <w:sz w:val="22"/>
          <w:szCs w:val="22"/>
        </w:rPr>
        <w:t xml:space="preserve"> El </w:t>
      </w:r>
      <w:proofErr w:type="spellStart"/>
      <w:r w:rsidRPr="00A63B4F">
        <w:rPr>
          <w:rFonts w:ascii="Verdana" w:eastAsia="Verdana" w:hAnsi="Verdana" w:cs="Verdana"/>
          <w:color w:val="000000"/>
          <w:sz w:val="22"/>
          <w:szCs w:val="22"/>
        </w:rPr>
        <w:t>reconocido</w:t>
      </w:r>
      <w:proofErr w:type="spellEnd"/>
      <w:r w:rsidRPr="00A63B4F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color w:val="000000"/>
          <w:sz w:val="22"/>
          <w:szCs w:val="22"/>
        </w:rPr>
        <w:t>bailar</w:t>
      </w:r>
      <w:r w:rsidRPr="00A63B4F">
        <w:rPr>
          <w:rFonts w:ascii="Verdana" w:eastAsia="Verdana" w:hAnsi="Verdana" w:cs="Verdana"/>
          <w:sz w:val="22"/>
          <w:szCs w:val="22"/>
        </w:rPr>
        <w:t>ín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coreógrafo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r w:rsidRPr="00A63B4F">
        <w:rPr>
          <w:rFonts w:ascii="Verdana" w:eastAsia="Verdana" w:hAnsi="Verdana" w:cs="Verdana"/>
          <w:b/>
          <w:sz w:val="22"/>
          <w:szCs w:val="22"/>
        </w:rPr>
        <w:t>Johan Inger</w:t>
      </w:r>
      <w:r w:rsidRPr="00A63B4F">
        <w:rPr>
          <w:rFonts w:ascii="Verdana" w:eastAsia="Verdana" w:hAnsi="Verdana" w:cs="Verdana"/>
          <w:sz w:val="22"/>
          <w:szCs w:val="22"/>
        </w:rPr>
        <w:t xml:space="preserve">, de la mano de la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bailarina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r w:rsidRPr="00A63B4F">
        <w:rPr>
          <w:rFonts w:ascii="Verdana" w:eastAsia="Verdana" w:hAnsi="Verdana" w:cs="Verdana"/>
          <w:b/>
          <w:sz w:val="22"/>
          <w:szCs w:val="22"/>
        </w:rPr>
        <w:t>Carolina Armenta</w:t>
      </w:r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presentan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una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triple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programación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para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abrir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el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r w:rsidRPr="00A63B4F">
        <w:rPr>
          <w:rFonts w:ascii="Verdana" w:eastAsia="Verdana" w:hAnsi="Verdana" w:cs="Verdana"/>
          <w:b/>
          <w:sz w:val="22"/>
          <w:szCs w:val="22"/>
        </w:rPr>
        <w:t xml:space="preserve">Festival de Danza de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Itálica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2023</w:t>
      </w:r>
      <w:r w:rsidR="002E7698" w:rsidRPr="00A63B4F">
        <w:rPr>
          <w:rFonts w:ascii="Verdana" w:eastAsia="Verdana" w:hAnsi="Verdana" w:cs="Verdana"/>
          <w:b/>
          <w:sz w:val="22"/>
          <w:szCs w:val="22"/>
        </w:rPr>
        <w:t xml:space="preserve">, </w:t>
      </w:r>
      <w:proofErr w:type="spellStart"/>
      <w:r w:rsidR="002E7698" w:rsidRPr="00A63B4F">
        <w:rPr>
          <w:rFonts w:ascii="Verdana" w:eastAsia="Verdana" w:hAnsi="Verdana" w:cs="Verdana"/>
          <w:b/>
          <w:sz w:val="22"/>
          <w:szCs w:val="22"/>
        </w:rPr>
        <w:t>organizado</w:t>
      </w:r>
      <w:proofErr w:type="spellEnd"/>
      <w:r w:rsidR="002E7698"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="002E7698" w:rsidRPr="00A63B4F">
        <w:rPr>
          <w:rFonts w:ascii="Verdana" w:eastAsia="Verdana" w:hAnsi="Verdana" w:cs="Verdana"/>
          <w:b/>
          <w:sz w:val="22"/>
          <w:szCs w:val="22"/>
        </w:rPr>
        <w:t>por</w:t>
      </w:r>
      <w:proofErr w:type="spellEnd"/>
      <w:r w:rsidR="002E7698" w:rsidRPr="00A63B4F">
        <w:rPr>
          <w:rFonts w:ascii="Verdana" w:eastAsia="Verdana" w:hAnsi="Verdana" w:cs="Verdana"/>
          <w:b/>
          <w:sz w:val="22"/>
          <w:szCs w:val="22"/>
        </w:rPr>
        <w:t xml:space="preserve"> la </w:t>
      </w:r>
      <w:proofErr w:type="spellStart"/>
      <w:r w:rsidR="002E7698" w:rsidRPr="00A63B4F">
        <w:rPr>
          <w:rFonts w:ascii="Verdana" w:eastAsia="Verdana" w:hAnsi="Verdana" w:cs="Verdana"/>
          <w:b/>
          <w:sz w:val="22"/>
          <w:szCs w:val="22"/>
        </w:rPr>
        <w:t>Diputación</w:t>
      </w:r>
      <w:proofErr w:type="spellEnd"/>
      <w:r w:rsidR="002E7698" w:rsidRPr="00A63B4F">
        <w:rPr>
          <w:rFonts w:ascii="Verdana" w:eastAsia="Verdana" w:hAnsi="Verdana" w:cs="Verdana"/>
          <w:b/>
          <w:sz w:val="22"/>
          <w:szCs w:val="22"/>
        </w:rPr>
        <w:t xml:space="preserve"> de Sevilla</w:t>
      </w:r>
      <w:r w:rsidRPr="00A63B4F">
        <w:rPr>
          <w:rFonts w:ascii="Verdana" w:eastAsia="Verdana" w:hAnsi="Verdana" w:cs="Verdana"/>
          <w:sz w:val="22"/>
          <w:szCs w:val="22"/>
        </w:rPr>
        <w:t xml:space="preserve">. Bajo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el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título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de </w:t>
      </w:r>
      <w:proofErr w:type="gramStart"/>
      <w:r w:rsidRPr="00A63B4F">
        <w:rPr>
          <w:rFonts w:ascii="Verdana" w:eastAsia="Verdana" w:hAnsi="Verdana" w:cs="Verdana"/>
          <w:b/>
          <w:i/>
          <w:sz w:val="22"/>
          <w:szCs w:val="22"/>
        </w:rPr>
        <w:t>Ola!</w:t>
      </w:r>
      <w:r w:rsidRPr="00A63B4F">
        <w:rPr>
          <w:rFonts w:ascii="Verdana" w:eastAsia="Verdana" w:hAnsi="Verdana" w:cs="Verdana"/>
          <w:sz w:val="22"/>
          <w:szCs w:val="22"/>
        </w:rPr>
        <w:t>,</w:t>
      </w:r>
      <w:proofErr w:type="gramEnd"/>
      <w:r w:rsidRPr="00A63B4F">
        <w:rPr>
          <w:rFonts w:ascii="Verdana" w:eastAsia="Verdana" w:hAnsi="Verdana" w:cs="Verdana"/>
          <w:sz w:val="22"/>
          <w:szCs w:val="22"/>
        </w:rPr>
        <w:t xml:space="preserve"> la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compañía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Take Off Dance</w:t>
      </w:r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presenta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dos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espectáculos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de gran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éxito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‘</w:t>
      </w:r>
      <w:r w:rsidRPr="00A63B4F">
        <w:rPr>
          <w:rFonts w:ascii="Verdana" w:eastAsia="Verdana" w:hAnsi="Verdana" w:cs="Verdana"/>
          <w:b/>
          <w:sz w:val="22"/>
          <w:szCs w:val="22"/>
        </w:rPr>
        <w:t xml:space="preserve">I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New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Then’ e ‘Impasse’</w:t>
      </w:r>
      <w:r w:rsidRPr="00A63B4F">
        <w:rPr>
          <w:rFonts w:ascii="Verdana" w:eastAsia="Verdana" w:hAnsi="Verdana" w:cs="Verdana"/>
          <w:sz w:val="22"/>
          <w:szCs w:val="22"/>
        </w:rPr>
        <w:t xml:space="preserve">, y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sorprenderán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r w:rsidRPr="00A63B4F">
        <w:rPr>
          <w:rFonts w:ascii="Verdana" w:eastAsia="Verdana" w:hAnsi="Verdana" w:cs="Verdana"/>
          <w:b/>
          <w:sz w:val="22"/>
          <w:szCs w:val="22"/>
        </w:rPr>
        <w:t xml:space="preserve">con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estreno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absoluto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de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su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nueva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creación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‘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Entredos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>’</w:t>
      </w:r>
      <w:r w:rsidRPr="00A63B4F">
        <w:rPr>
          <w:rFonts w:ascii="Verdana" w:eastAsia="Verdana" w:hAnsi="Verdana" w:cs="Verdana"/>
          <w:b/>
          <w:i/>
          <w:sz w:val="22"/>
          <w:szCs w:val="22"/>
        </w:rPr>
        <w:t xml:space="preserve">, </w:t>
      </w:r>
      <w:proofErr w:type="spellStart"/>
      <w:r w:rsidRPr="00A63B4F">
        <w:rPr>
          <w:rFonts w:ascii="Verdana" w:eastAsia="Verdana" w:hAnsi="Verdana" w:cs="Verdana"/>
          <w:b/>
          <w:iCs/>
          <w:sz w:val="22"/>
          <w:szCs w:val="22"/>
        </w:rPr>
        <w:t>los</w:t>
      </w:r>
      <w:proofErr w:type="spellEnd"/>
      <w:r w:rsidRPr="00A63B4F">
        <w:rPr>
          <w:rFonts w:ascii="Verdana" w:eastAsia="Verdana" w:hAnsi="Verdana" w:cs="Verdana"/>
          <w:b/>
          <w:iCs/>
          <w:sz w:val="22"/>
          <w:szCs w:val="22"/>
        </w:rPr>
        <w:t xml:space="preserve"> días martes 20 y </w:t>
      </w:r>
      <w:proofErr w:type="spellStart"/>
      <w:r w:rsidRPr="00A63B4F">
        <w:rPr>
          <w:rFonts w:ascii="Verdana" w:eastAsia="Verdana" w:hAnsi="Verdana" w:cs="Verdana"/>
          <w:b/>
          <w:iCs/>
          <w:sz w:val="22"/>
          <w:szCs w:val="22"/>
        </w:rPr>
        <w:t>miércoles</w:t>
      </w:r>
      <w:proofErr w:type="spellEnd"/>
      <w:r w:rsidRPr="00A63B4F">
        <w:rPr>
          <w:rFonts w:ascii="Verdana" w:eastAsia="Verdana" w:hAnsi="Verdana" w:cs="Verdana"/>
          <w:b/>
          <w:iCs/>
          <w:sz w:val="22"/>
          <w:szCs w:val="22"/>
        </w:rPr>
        <w:t xml:space="preserve"> 21 de </w:t>
      </w:r>
      <w:proofErr w:type="spellStart"/>
      <w:r w:rsidRPr="00A63B4F">
        <w:rPr>
          <w:rFonts w:ascii="Verdana" w:eastAsia="Verdana" w:hAnsi="Verdana" w:cs="Verdana"/>
          <w:b/>
          <w:iCs/>
          <w:sz w:val="22"/>
          <w:szCs w:val="22"/>
        </w:rPr>
        <w:t>junio</w:t>
      </w:r>
      <w:proofErr w:type="spellEnd"/>
      <w:r w:rsidRPr="00A63B4F">
        <w:rPr>
          <w:rFonts w:ascii="Verdana" w:eastAsia="Verdana" w:hAnsi="Verdana" w:cs="Verdana"/>
          <w:b/>
          <w:i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en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el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r w:rsidRPr="00A63B4F">
        <w:rPr>
          <w:rFonts w:ascii="Verdana" w:eastAsia="Verdana" w:hAnsi="Verdana" w:cs="Verdana"/>
          <w:b/>
          <w:sz w:val="22"/>
          <w:szCs w:val="22"/>
        </w:rPr>
        <w:t xml:space="preserve">Teatro Romano del Conjunto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Arqueológico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de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Itálica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(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Santiponce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). </w:t>
      </w:r>
      <w:r w:rsidRPr="00A63B4F">
        <w:rPr>
          <w:rFonts w:ascii="Verdana" w:eastAsia="Verdana" w:hAnsi="Verdana" w:cs="Verdana"/>
          <w:sz w:val="22"/>
          <w:szCs w:val="22"/>
        </w:rPr>
        <w:t xml:space="preserve">Las </w:t>
      </w:r>
      <w:r w:rsidRPr="00A63B4F">
        <w:rPr>
          <w:rFonts w:ascii="Verdana" w:eastAsia="Verdana" w:hAnsi="Verdana" w:cs="Verdana"/>
          <w:b/>
          <w:sz w:val="22"/>
          <w:szCs w:val="22"/>
        </w:rPr>
        <w:t xml:space="preserve">entradas para la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cita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están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disponibles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exclusivamente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en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la web del Festival: </w:t>
      </w:r>
      <w:hyperlink r:id="rId7">
        <w:r w:rsidRPr="00A63B4F"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www.festivalitalica.es</w:t>
        </w:r>
      </w:hyperlink>
      <w:r w:rsidRPr="00A63B4F">
        <w:rPr>
          <w:rFonts w:ascii="Verdana" w:eastAsia="Verdana" w:hAnsi="Verdana" w:cs="Verdana"/>
          <w:sz w:val="22"/>
          <w:szCs w:val="22"/>
        </w:rPr>
        <w:t>.</w:t>
      </w:r>
    </w:p>
    <w:p w14:paraId="2D2EC2B7" w14:textId="77777777" w:rsidR="005E4EA7" w:rsidRPr="00A63B4F" w:rsidRDefault="005E4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75F0BB39" w14:textId="77777777" w:rsidR="005E4E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 w:rsidRPr="00A63B4F">
        <w:rPr>
          <w:rFonts w:ascii="Verdana" w:eastAsia="Verdana" w:hAnsi="Verdana" w:cs="Verdana"/>
          <w:b/>
          <w:sz w:val="22"/>
          <w:szCs w:val="22"/>
        </w:rPr>
        <w:t xml:space="preserve">“Gran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inventiva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y un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auténtico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carácter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dramático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>”, que “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engancha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y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pellizca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”,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así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define la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crítica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la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magia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de la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coreografía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A63B4F">
        <w:rPr>
          <w:rFonts w:ascii="Verdana" w:eastAsia="Verdana" w:hAnsi="Verdana" w:cs="Verdana"/>
          <w:sz w:val="22"/>
          <w:szCs w:val="22"/>
        </w:rPr>
        <w:t xml:space="preserve">de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esta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compañía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jóvenes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bailarines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liderada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por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esta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laureada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figura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internacional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de la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creación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coreográfica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, con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premios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tan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importantes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como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Benois, comparable al Oscar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en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mundo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de la danza</w:t>
      </w:r>
      <w:r w:rsidRPr="00A63B4F">
        <w:rPr>
          <w:rFonts w:ascii="Verdana" w:eastAsia="Verdana" w:hAnsi="Verdana" w:cs="Verdana"/>
          <w:sz w:val="22"/>
          <w:szCs w:val="22"/>
        </w:rPr>
        <w:t xml:space="preserve">, que le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fue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concedido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por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su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espectacular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coreografía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moderna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del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mito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de 'Carmen'</w:t>
      </w:r>
      <w:r w:rsidRPr="00A63B4F">
        <w:rPr>
          <w:rFonts w:ascii="Verdana" w:eastAsia="Verdana" w:hAnsi="Verdana" w:cs="Verdana"/>
        </w:rPr>
        <w:t xml:space="preserve">. </w:t>
      </w:r>
      <w:r w:rsidRPr="00A63B4F">
        <w:rPr>
          <w:rFonts w:ascii="Verdana" w:eastAsia="Verdana" w:hAnsi="Verdana" w:cs="Verdana"/>
          <w:b/>
          <w:sz w:val="22"/>
          <w:szCs w:val="22"/>
        </w:rPr>
        <w:t>Take off Dance</w:t>
      </w:r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desarrolla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sz w:val="22"/>
          <w:szCs w:val="22"/>
        </w:rPr>
        <w:t>una</w:t>
      </w:r>
      <w:proofErr w:type="spellEnd"/>
      <w:r w:rsidRPr="00A63B4F">
        <w:rPr>
          <w:rFonts w:ascii="Verdana" w:eastAsia="Verdana" w:hAnsi="Verdana" w:cs="Verdana"/>
          <w:sz w:val="22"/>
          <w:szCs w:val="22"/>
        </w:rPr>
        <w:t xml:space="preserve"> </w:t>
      </w:r>
      <w:sdt>
        <w:sdtPr>
          <w:rPr>
            <w:rFonts w:ascii="Verdana" w:hAnsi="Verdana"/>
          </w:rPr>
          <w:tag w:val="goog_rdk_0"/>
          <w:id w:val="1884442788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especialización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intensiva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y de alto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nivel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en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danza</w:t>
          </w:r>
        </w:sdtContent>
      </w:sdt>
      <w:sdt>
        <w:sdtPr>
          <w:rPr>
            <w:rFonts w:ascii="Verdana" w:hAnsi="Verdana"/>
          </w:rPr>
          <w:tag w:val="goog_rdk_1"/>
          <w:id w:val="-375787621"/>
        </w:sdtPr>
        <w:sdtContent>
          <w:r w:rsidRPr="00A63B4F">
            <w:rPr>
              <w:rFonts w:ascii="Verdana" w:eastAsia="Arial" w:hAnsi="Verdana" w:cs="Arial"/>
              <w:sz w:val="22"/>
              <w:szCs w:val="22"/>
            </w:rPr>
            <w:t xml:space="preserve"> a </w:t>
          </w:r>
          <w:proofErr w:type="spellStart"/>
          <w:r w:rsidRPr="00A63B4F">
            <w:rPr>
              <w:rFonts w:ascii="Verdana" w:eastAsia="Arial" w:hAnsi="Verdana" w:cs="Arial"/>
              <w:sz w:val="22"/>
              <w:szCs w:val="22"/>
            </w:rPr>
            <w:t>través</w:t>
          </w:r>
          <w:proofErr w:type="spellEnd"/>
          <w:r w:rsidRPr="00A63B4F">
            <w:rPr>
              <w:rFonts w:ascii="Verdana" w:eastAsia="Arial" w:hAnsi="Verdana" w:cs="Arial"/>
              <w:sz w:val="22"/>
              <w:szCs w:val="22"/>
            </w:rPr>
            <w:t xml:space="preserve"> de </w:t>
          </w:r>
          <w:proofErr w:type="spellStart"/>
          <w:r w:rsidRPr="00A63B4F">
            <w:rPr>
              <w:rFonts w:ascii="Verdana" w:eastAsia="Arial" w:hAnsi="Verdana" w:cs="Arial"/>
              <w:sz w:val="22"/>
              <w:szCs w:val="22"/>
            </w:rPr>
            <w:t>una</w:t>
          </w:r>
          <w:proofErr w:type="spellEnd"/>
          <w:r w:rsidRPr="00A63B4F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A63B4F">
            <w:rPr>
              <w:rFonts w:ascii="Verdana" w:eastAsia="Arial" w:hAnsi="Verdana" w:cs="Arial"/>
              <w:sz w:val="22"/>
              <w:szCs w:val="22"/>
            </w:rPr>
            <w:t>experiencia</w:t>
          </w:r>
          <w:proofErr w:type="spellEnd"/>
          <w:r w:rsidRPr="00A63B4F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A63B4F">
            <w:rPr>
              <w:rFonts w:ascii="Verdana" w:eastAsia="Arial" w:hAnsi="Verdana" w:cs="Arial"/>
              <w:sz w:val="22"/>
              <w:szCs w:val="22"/>
            </w:rPr>
            <w:t>escénica</w:t>
          </w:r>
          <w:proofErr w:type="spellEnd"/>
          <w:r w:rsidRPr="00A63B4F">
            <w:rPr>
              <w:rFonts w:ascii="Verdana" w:eastAsia="Arial" w:hAnsi="Verdana" w:cs="Arial"/>
              <w:sz w:val="22"/>
              <w:szCs w:val="22"/>
            </w:rPr>
            <w:t xml:space="preserve">, </w:t>
          </w:r>
          <w:proofErr w:type="spellStart"/>
          <w:r w:rsidRPr="00A63B4F">
            <w:rPr>
              <w:rFonts w:ascii="Verdana" w:eastAsia="Arial" w:hAnsi="Verdana" w:cs="Arial"/>
              <w:sz w:val="22"/>
              <w:szCs w:val="22"/>
            </w:rPr>
            <w:t>trabajando</w:t>
          </w:r>
          <w:proofErr w:type="spellEnd"/>
          <w:r w:rsidRPr="00A63B4F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A63B4F">
            <w:rPr>
              <w:rFonts w:ascii="Verdana" w:eastAsia="Arial" w:hAnsi="Verdana" w:cs="Arial"/>
              <w:sz w:val="22"/>
              <w:szCs w:val="22"/>
            </w:rPr>
            <w:t>constantemente</w:t>
          </w:r>
          <w:proofErr w:type="spellEnd"/>
          <w:r w:rsidRPr="00A63B4F">
            <w:rPr>
              <w:rFonts w:ascii="Verdana" w:eastAsia="Arial" w:hAnsi="Verdana" w:cs="Arial"/>
              <w:sz w:val="22"/>
              <w:szCs w:val="22"/>
            </w:rPr>
            <w:t xml:space="preserve"> con </w:t>
          </w:r>
          <w:proofErr w:type="spellStart"/>
          <w:r w:rsidRPr="00A63B4F">
            <w:rPr>
              <w:rFonts w:ascii="Verdana" w:eastAsia="Arial" w:hAnsi="Verdana" w:cs="Arial"/>
              <w:sz w:val="22"/>
              <w:szCs w:val="22"/>
            </w:rPr>
            <w:t>repertorios</w:t>
          </w:r>
          <w:proofErr w:type="spellEnd"/>
          <w:r w:rsidRPr="00A63B4F">
            <w:rPr>
              <w:rFonts w:ascii="Verdana" w:eastAsia="Arial" w:hAnsi="Verdana" w:cs="Arial"/>
              <w:sz w:val="22"/>
              <w:szCs w:val="22"/>
            </w:rPr>
            <w:t xml:space="preserve"> de </w:t>
          </w:r>
          <w:proofErr w:type="spellStart"/>
          <w:r w:rsidRPr="00A63B4F">
            <w:rPr>
              <w:rFonts w:ascii="Verdana" w:eastAsia="Arial" w:hAnsi="Verdana" w:cs="Arial"/>
              <w:sz w:val="22"/>
              <w:szCs w:val="22"/>
            </w:rPr>
            <w:t>importantes</w:t>
          </w:r>
          <w:proofErr w:type="spellEnd"/>
          <w:r w:rsidRPr="00A63B4F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A63B4F">
            <w:rPr>
              <w:rFonts w:ascii="Verdana" w:eastAsia="Arial" w:hAnsi="Verdana" w:cs="Arial"/>
              <w:sz w:val="22"/>
              <w:szCs w:val="22"/>
            </w:rPr>
            <w:t>coreógrafos</w:t>
          </w:r>
          <w:proofErr w:type="spellEnd"/>
          <w:r w:rsidRPr="00A63B4F">
            <w:rPr>
              <w:rFonts w:ascii="Verdana" w:eastAsia="Arial" w:hAnsi="Verdana" w:cs="Arial"/>
              <w:sz w:val="22"/>
              <w:szCs w:val="22"/>
            </w:rPr>
            <w:t xml:space="preserve"> de </w:t>
          </w:r>
          <w:proofErr w:type="spellStart"/>
          <w:r w:rsidRPr="00A63B4F">
            <w:rPr>
              <w:rFonts w:ascii="Verdana" w:eastAsia="Arial" w:hAnsi="Verdana" w:cs="Arial"/>
              <w:sz w:val="22"/>
              <w:szCs w:val="22"/>
            </w:rPr>
            <w:t>renombre</w:t>
          </w:r>
          <w:proofErr w:type="spellEnd"/>
          <w:r w:rsidRPr="00A63B4F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A63B4F">
            <w:rPr>
              <w:rFonts w:ascii="Verdana" w:eastAsia="Arial" w:hAnsi="Verdana" w:cs="Arial"/>
              <w:sz w:val="22"/>
              <w:szCs w:val="22"/>
            </w:rPr>
            <w:t>internacional</w:t>
          </w:r>
          <w:proofErr w:type="spellEnd"/>
          <w:r w:rsidRPr="00A63B4F">
            <w:rPr>
              <w:rFonts w:ascii="Verdana" w:eastAsia="Arial" w:hAnsi="Verdana" w:cs="Arial"/>
              <w:sz w:val="22"/>
              <w:szCs w:val="22"/>
            </w:rPr>
            <w:t xml:space="preserve">. </w:t>
          </w:r>
          <w:proofErr w:type="spellStart"/>
          <w:r w:rsidRPr="00A63B4F">
            <w:rPr>
              <w:rFonts w:ascii="Verdana" w:eastAsia="Arial" w:hAnsi="Verdana" w:cs="Arial"/>
              <w:sz w:val="22"/>
              <w:szCs w:val="22"/>
            </w:rPr>
            <w:t>Ahora</w:t>
          </w:r>
          <w:proofErr w:type="spellEnd"/>
          <w:r w:rsidRPr="00A63B4F">
            <w:rPr>
              <w:rFonts w:ascii="Verdana" w:eastAsia="Arial" w:hAnsi="Verdana" w:cs="Arial"/>
              <w:sz w:val="22"/>
              <w:szCs w:val="22"/>
            </w:rPr>
            <w:t xml:space="preserve">, con </w:t>
          </w:r>
        </w:sdtContent>
      </w:sdt>
      <w:proofErr w:type="spellStart"/>
      <w:r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estreno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mundial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‘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Entredos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>’,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completan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un triple </w:t>
      </w:r>
      <w:proofErr w:type="spellStart"/>
      <w:r>
        <w:rPr>
          <w:rFonts w:ascii="Verdana" w:eastAsia="Verdana" w:hAnsi="Verdana" w:cs="Verdana"/>
          <w:sz w:val="22"/>
          <w:szCs w:val="22"/>
        </w:rPr>
        <w:t>espectáculo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que </w:t>
      </w:r>
      <w:proofErr w:type="spellStart"/>
      <w:r>
        <w:rPr>
          <w:rFonts w:ascii="Verdana" w:eastAsia="Verdana" w:hAnsi="Verdana" w:cs="Verdana"/>
          <w:sz w:val="22"/>
          <w:szCs w:val="22"/>
        </w:rPr>
        <w:t>ya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ha </w:t>
      </w:r>
      <w:proofErr w:type="spellStart"/>
      <w:r>
        <w:rPr>
          <w:rFonts w:ascii="Verdana" w:eastAsia="Verdana" w:hAnsi="Verdana" w:cs="Verdana"/>
          <w:sz w:val="22"/>
          <w:szCs w:val="22"/>
        </w:rPr>
        <w:t>cosechado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numerosos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éxitos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con las </w:t>
      </w:r>
      <w:proofErr w:type="spellStart"/>
      <w:r>
        <w:rPr>
          <w:rFonts w:ascii="Verdana" w:eastAsia="Verdana" w:hAnsi="Verdana" w:cs="Verdana"/>
          <w:sz w:val="22"/>
          <w:szCs w:val="22"/>
        </w:rPr>
        <w:t>obras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que lo </w:t>
      </w:r>
      <w:proofErr w:type="spellStart"/>
      <w:r>
        <w:rPr>
          <w:rFonts w:ascii="Verdana" w:eastAsia="Verdana" w:hAnsi="Verdana" w:cs="Verdana"/>
          <w:sz w:val="22"/>
          <w:szCs w:val="22"/>
        </w:rPr>
        <w:t>completan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</w:t>
      </w:r>
    </w:p>
    <w:p w14:paraId="2F4B6442" w14:textId="77777777" w:rsidR="005E4EA7" w:rsidRDefault="005E4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35777F28" w14:textId="77777777" w:rsidR="005E4EA7" w:rsidRPr="00B8017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 w:rsidRPr="00B80171">
        <w:rPr>
          <w:rFonts w:ascii="Verdana" w:eastAsia="Verdana" w:hAnsi="Verdana" w:cs="Verdana"/>
          <w:sz w:val="22"/>
          <w:szCs w:val="22"/>
        </w:rPr>
        <w:t xml:space="preserve">El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espectáculo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r w:rsidRPr="00B80171">
        <w:rPr>
          <w:rFonts w:ascii="Verdana" w:eastAsia="Verdana" w:hAnsi="Verdana" w:cs="Verdana"/>
          <w:b/>
          <w:i/>
          <w:iCs/>
          <w:sz w:val="22"/>
          <w:szCs w:val="22"/>
        </w:rPr>
        <w:t xml:space="preserve">I </w:t>
      </w:r>
      <w:proofErr w:type="spellStart"/>
      <w:r w:rsidRPr="00B80171">
        <w:rPr>
          <w:rFonts w:ascii="Verdana" w:eastAsia="Verdana" w:hAnsi="Verdana" w:cs="Verdana"/>
          <w:b/>
          <w:i/>
          <w:iCs/>
          <w:sz w:val="22"/>
          <w:szCs w:val="22"/>
        </w:rPr>
        <w:t>New</w:t>
      </w:r>
      <w:proofErr w:type="spellEnd"/>
      <w:r w:rsidRPr="00B80171">
        <w:rPr>
          <w:rFonts w:ascii="Verdana" w:eastAsia="Verdana" w:hAnsi="Verdana" w:cs="Verdana"/>
          <w:b/>
          <w:i/>
          <w:iCs/>
          <w:sz w:val="22"/>
          <w:szCs w:val="22"/>
        </w:rPr>
        <w:t xml:space="preserve"> Then</w:t>
      </w:r>
      <w:r w:rsidRPr="00B80171">
        <w:rPr>
          <w:rFonts w:ascii="Verdana" w:eastAsia="Verdana" w:hAnsi="Verdana" w:cs="Verdana"/>
          <w:sz w:val="22"/>
          <w:szCs w:val="22"/>
        </w:rPr>
        <w:t xml:space="preserve"> se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inspira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el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sdt>
        <w:sdtPr>
          <w:rPr>
            <w:rFonts w:ascii="Verdana" w:hAnsi="Verdana"/>
          </w:rPr>
          <w:tag w:val="goog_rdk_2"/>
          <w:id w:val="2124341971"/>
        </w:sdtPr>
        <w:sdtContent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ambiente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 musical del </w:t>
          </w:r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nostálgico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álbum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 Astral Weeks de Van Morrison,</w:t>
          </w:r>
        </w:sdtContent>
      </w:sdt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r w:rsidRPr="00B80171">
        <w:rPr>
          <w:rFonts w:ascii="Verdana" w:eastAsia="Verdana" w:hAnsi="Verdana" w:cs="Verdana"/>
          <w:b/>
          <w:sz w:val="22"/>
          <w:szCs w:val="22"/>
        </w:rPr>
        <w:t xml:space="preserve">uno de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los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músicos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más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influyentes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de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su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generación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. </w:t>
      </w:r>
      <w:sdt>
        <w:sdtPr>
          <w:rPr>
            <w:rFonts w:ascii="Verdana" w:hAnsi="Verdana"/>
          </w:rPr>
          <w:tag w:val="goog_rdk_3"/>
          <w:id w:val="828016977"/>
        </w:sdtPr>
        <w:sdtContent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través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de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una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mirada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retrospectiva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una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época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juvenil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que era, a la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lastRenderedPageBreak/>
            <w:t>vez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, pura y simple,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muestra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el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enfrentamiento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con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los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distintos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desafíos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que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plantea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alcanzar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la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madurez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.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Esta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inmersión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el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pasado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la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confrontan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con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honestidad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,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dejando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atrás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gestos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,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movimientos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y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estructuras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superfluas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e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innecesarias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.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Desde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la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compañía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buscan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la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honestidad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y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pureza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través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de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una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mirada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cada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vez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nueva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y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auténtica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,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encontrando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el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material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coreográfico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siempre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como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si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fuera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la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primera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vez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. En palabras del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propio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Van Morrison: “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Quería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que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condujera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a la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frescura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, la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claridad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y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el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color.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Nunca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,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nunca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volvere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́ </w:t>
          </w:r>
          <w:proofErr w:type="gramStart"/>
          <w:r w:rsidRPr="00B80171">
            <w:rPr>
              <w:rFonts w:ascii="Verdana" w:eastAsia="Arial" w:hAnsi="Verdana" w:cs="Arial"/>
              <w:sz w:val="22"/>
              <w:szCs w:val="22"/>
            </w:rPr>
            <w:t>a</w:t>
          </w:r>
          <w:proofErr w:type="gram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envejecer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tanto”. </w:t>
          </w:r>
        </w:sdtContent>
      </w:sdt>
    </w:p>
    <w:p w14:paraId="4455EE7C" w14:textId="77777777" w:rsidR="005E4EA7" w:rsidRPr="00B80171" w:rsidRDefault="005E4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2FAAD36E" w14:textId="3C28E0C8" w:rsidR="005E4EA7" w:rsidRPr="00B8017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4"/>
          <w:id w:val="868962281"/>
        </w:sdtPr>
        <w:sdtContent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Nuestro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mundo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actual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parece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atrapado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una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situación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la que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ningún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progreso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parece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ya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posible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, o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así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lo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reflejan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su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segunda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obra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>,</w:t>
          </w:r>
        </w:sdtContent>
      </w:sdt>
      <w:r w:rsidRPr="00B80171">
        <w:rPr>
          <w:rFonts w:ascii="Verdana" w:eastAsia="Verdana" w:hAnsi="Verdana" w:cs="Verdana"/>
          <w:b/>
          <w:sz w:val="22"/>
          <w:szCs w:val="22"/>
        </w:rPr>
        <w:t xml:space="preserve"> Impasse,</w:t>
      </w:r>
      <w:r w:rsidRPr="00B80171">
        <w:rPr>
          <w:rFonts w:ascii="Verdana" w:eastAsia="Verdana" w:hAnsi="Verdana" w:cs="Verdana"/>
          <w:bCs/>
          <w:sz w:val="22"/>
          <w:szCs w:val="22"/>
        </w:rPr>
        <w:t xml:space="preserve"> </w:t>
      </w:r>
      <w:r w:rsidR="002E7698" w:rsidRPr="00B80171">
        <w:rPr>
          <w:rFonts w:ascii="Verdana" w:eastAsia="Verdana" w:hAnsi="Verdana" w:cs="Verdana"/>
          <w:bCs/>
          <w:sz w:val="22"/>
          <w:szCs w:val="22"/>
        </w:rPr>
        <w:t>c</w:t>
      </w:r>
      <w:r w:rsidRPr="00B80171">
        <w:rPr>
          <w:rFonts w:ascii="Verdana" w:eastAsia="Verdana" w:hAnsi="Verdana" w:cs="Verdana"/>
          <w:bCs/>
          <w:sz w:val="22"/>
          <w:szCs w:val="22"/>
        </w:rPr>
        <w:t>on</w:t>
      </w:r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una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tensión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que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ejercen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de principio a fin,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el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espectáculo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remarca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que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el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origen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del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comportamiento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humano</w:t>
      </w:r>
      <w:proofErr w:type="spellEnd"/>
      <w:sdt>
        <w:sdtPr>
          <w:rPr>
            <w:rFonts w:ascii="Verdana" w:hAnsi="Verdana"/>
          </w:rPr>
          <w:tag w:val="goog_rdk_5"/>
          <w:id w:val="-485173787"/>
        </w:sdtPr>
        <w:sdtContent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esta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́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enraizado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la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presión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que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ejercen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los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otros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y la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pérdida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de la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esencia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de uno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mismo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.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Además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,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defienden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que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el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problema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se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agudiza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con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nuestra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facilidad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de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caer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la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influencia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de lo que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otros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dicen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o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hacen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. ¿Por qué no </w:t>
          </w:r>
        </w:sdtContent>
      </w:sdt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fomentar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nuestra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capacidad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de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reinventarnos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intentar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encontrar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las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respuestas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dentro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nosotros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? Impasse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nos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plantea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un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sentido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urgencia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a la hora de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actuar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intervenir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esos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cambios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. </w:t>
      </w:r>
      <w:sdt>
        <w:sdtPr>
          <w:rPr>
            <w:rFonts w:ascii="Verdana" w:hAnsi="Verdana"/>
          </w:rPr>
          <w:tag w:val="goog_rdk_6"/>
          <w:id w:val="616335280"/>
        </w:sdtPr>
        <w:sdtContent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Su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premisa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: </w:t>
          </w:r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sólo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juntos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podemos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 ser </w:t>
          </w:r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más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fuertes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; y que solos, </w:t>
          </w:r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somos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mucho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menos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. </w:t>
          </w:r>
        </w:sdtContent>
      </w:sdt>
    </w:p>
    <w:p w14:paraId="477DE845" w14:textId="77777777" w:rsidR="005E4EA7" w:rsidRPr="00B80171" w:rsidRDefault="005E4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44447994" w14:textId="77777777" w:rsidR="005E4EA7" w:rsidRPr="00B8017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 w:rsidRPr="00B80171">
        <w:rPr>
          <w:rFonts w:ascii="Verdana" w:eastAsia="Verdana" w:hAnsi="Verdana" w:cs="Verdana"/>
          <w:sz w:val="22"/>
          <w:szCs w:val="22"/>
        </w:rPr>
        <w:t xml:space="preserve">La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fluidez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de la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trayectoria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artística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de Johan Inger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su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transición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intérprete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a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coreógrafo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es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extraordinaria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. Con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más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de 30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creaciones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en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su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haber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>,</w:t>
      </w:r>
      <w:r w:rsidRPr="00B80171">
        <w:rPr>
          <w:rFonts w:ascii="Verdana" w:eastAsia="Verdana" w:hAnsi="Verdana" w:cs="Verdana"/>
          <w:sz w:val="22"/>
          <w:szCs w:val="22"/>
        </w:rPr>
        <w:t xml:space="preserve"> es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el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autor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varios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trabajos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para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el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sdt>
        <w:sdtPr>
          <w:rPr>
            <w:rFonts w:ascii="Verdana" w:hAnsi="Verdana"/>
          </w:rPr>
          <w:tag w:val="goog_rdk_7"/>
          <w:id w:val="-870536222"/>
        </w:sdtPr>
        <w:sdtContent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Netherlands Dance Theatre (NDT), </w:t>
          </w:r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asi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́ </w:t>
          </w:r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como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 para </w:t>
          </w:r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numerosas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compañías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 xml:space="preserve"> de danza de primer </w:t>
          </w:r>
          <w:proofErr w:type="spellStart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nivel</w:t>
          </w:r>
          <w:proofErr w:type="spellEnd"/>
          <w:r w:rsidRPr="00B80171">
            <w:rPr>
              <w:rFonts w:ascii="Verdana" w:eastAsia="Arial" w:hAnsi="Verdana" w:cs="Arial"/>
              <w:b/>
              <w:sz w:val="22"/>
              <w:szCs w:val="22"/>
            </w:rPr>
            <w:t>.</w:t>
          </w:r>
        </w:sdtContent>
      </w:sdt>
      <w:sdt>
        <w:sdtPr>
          <w:rPr>
            <w:rFonts w:ascii="Verdana" w:hAnsi="Verdana"/>
          </w:rPr>
          <w:tag w:val="goog_rdk_8"/>
          <w:id w:val="1418513725"/>
        </w:sdtPr>
        <w:sdtContent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Por sus ballets Dream Play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y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Walking Mad,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recibe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el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Lucas Hoving Production Award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octubre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de 2001. Walking Mad (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bailada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posteriormente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por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el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Cullberg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Ballet)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fue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galardonada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con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el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Danza &amp; Danza Award 2005. Inger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fue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nominado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distintos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Premios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holandeses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como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el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Golden Theatre Dance Prize 2000,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el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VSCD Dance Panel y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el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Merit Award 2002 del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Stichting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Dansersfounds’79.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Además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, En 2013 Inger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recibe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el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prestigioso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premio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Carina Ari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Estocolmo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por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la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difusión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internacional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del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arte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 xml:space="preserve"> y la danza </w:t>
          </w:r>
          <w:proofErr w:type="spellStart"/>
          <w:r w:rsidRPr="00B80171">
            <w:rPr>
              <w:rFonts w:ascii="Verdana" w:eastAsia="Arial" w:hAnsi="Verdana" w:cs="Arial"/>
              <w:sz w:val="22"/>
              <w:szCs w:val="22"/>
            </w:rPr>
            <w:t>suecas</w:t>
          </w:r>
          <w:proofErr w:type="spellEnd"/>
          <w:r w:rsidRPr="00B80171">
            <w:rPr>
              <w:rFonts w:ascii="Verdana" w:eastAsia="Arial" w:hAnsi="Verdana" w:cs="Arial"/>
              <w:sz w:val="22"/>
              <w:szCs w:val="22"/>
            </w:rPr>
            <w:t>.</w:t>
          </w:r>
        </w:sdtContent>
      </w:sdt>
    </w:p>
    <w:p w14:paraId="11F90CCB" w14:textId="77777777" w:rsidR="005E4EA7" w:rsidRPr="00B80171" w:rsidRDefault="005E4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1A6C7C0C" w14:textId="77777777" w:rsidR="005E4EA7" w:rsidRPr="00B8017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b/>
          <w:color w:val="000000"/>
          <w:sz w:val="22"/>
          <w:szCs w:val="22"/>
        </w:rPr>
      </w:pPr>
      <w:r w:rsidRPr="00B80171">
        <w:rPr>
          <w:rFonts w:ascii="Verdana" w:eastAsia="Verdana" w:hAnsi="Verdana" w:cs="Verdana"/>
          <w:b/>
          <w:color w:val="000000"/>
          <w:sz w:val="22"/>
          <w:szCs w:val="22"/>
        </w:rPr>
        <w:t xml:space="preserve">Festival </w:t>
      </w:r>
      <w:proofErr w:type="spellStart"/>
      <w:r w:rsidRPr="00B80171">
        <w:rPr>
          <w:rFonts w:ascii="Verdana" w:eastAsia="Verdana" w:hAnsi="Verdana" w:cs="Verdana"/>
          <w:b/>
          <w:color w:val="000000"/>
          <w:sz w:val="22"/>
          <w:szCs w:val="22"/>
        </w:rPr>
        <w:t>Internacional</w:t>
      </w:r>
      <w:proofErr w:type="spellEnd"/>
      <w:r w:rsidRPr="00B80171">
        <w:rPr>
          <w:rFonts w:ascii="Verdana" w:eastAsia="Verdana" w:hAnsi="Verdana" w:cs="Verdana"/>
          <w:b/>
          <w:color w:val="000000"/>
          <w:sz w:val="22"/>
          <w:szCs w:val="22"/>
        </w:rPr>
        <w:t xml:space="preserve"> de Danza de </w:t>
      </w:r>
      <w:proofErr w:type="spellStart"/>
      <w:r w:rsidRPr="00B80171">
        <w:rPr>
          <w:rFonts w:ascii="Verdana" w:eastAsia="Verdana" w:hAnsi="Verdana" w:cs="Verdana"/>
          <w:b/>
          <w:color w:val="000000"/>
          <w:sz w:val="22"/>
          <w:szCs w:val="22"/>
        </w:rPr>
        <w:t>Itálica</w:t>
      </w:r>
      <w:proofErr w:type="spellEnd"/>
      <w:r w:rsidRPr="00B80171">
        <w:rPr>
          <w:rFonts w:ascii="Verdana" w:eastAsia="Verdana" w:hAnsi="Verdana" w:cs="Verdana"/>
          <w:b/>
          <w:color w:val="000000"/>
          <w:sz w:val="22"/>
          <w:szCs w:val="22"/>
        </w:rPr>
        <w:t xml:space="preserve"> 202</w:t>
      </w:r>
      <w:r w:rsidRPr="00B80171">
        <w:rPr>
          <w:rFonts w:ascii="Verdana" w:eastAsia="Verdana" w:hAnsi="Verdana" w:cs="Verdana"/>
          <w:b/>
          <w:sz w:val="22"/>
          <w:szCs w:val="22"/>
        </w:rPr>
        <w:t>3</w:t>
      </w:r>
    </w:p>
    <w:p w14:paraId="4EDFA9F5" w14:textId="77777777" w:rsidR="005E4EA7" w:rsidRPr="00B80171" w:rsidRDefault="005E4EA7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7587EE6C" w14:textId="77777777" w:rsidR="005E4EA7" w:rsidRPr="00B80171" w:rsidRDefault="00000000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 w:rsidRPr="00B80171">
        <w:rPr>
          <w:rFonts w:ascii="Verdana" w:eastAsia="Verdana" w:hAnsi="Verdana" w:cs="Verdana"/>
          <w:sz w:val="22"/>
          <w:szCs w:val="22"/>
        </w:rPr>
        <w:t xml:space="preserve">El Festival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Internacional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de Danza de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Itálica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su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edición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2023,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contará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con la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participación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de </w:t>
      </w:r>
      <w:r w:rsidRPr="00B80171">
        <w:rPr>
          <w:rFonts w:ascii="Verdana" w:eastAsia="Verdana" w:hAnsi="Verdana" w:cs="Verdana"/>
          <w:b/>
          <w:sz w:val="22"/>
          <w:szCs w:val="22"/>
        </w:rPr>
        <w:t xml:space="preserve">14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compañías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nacionales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e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internacionales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–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concreto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éstas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serán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3,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provenientes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Suecia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, Italia y Francia- y con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una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programación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la que se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darán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la mano la danza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contemporánea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el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baile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flamenco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más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vanguardista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la que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el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público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va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gramStart"/>
      <w:r w:rsidRPr="00B80171">
        <w:rPr>
          <w:rFonts w:ascii="Verdana" w:eastAsia="Verdana" w:hAnsi="Verdana" w:cs="Verdana"/>
          <w:sz w:val="22"/>
          <w:szCs w:val="22"/>
        </w:rPr>
        <w:t>a</w:t>
      </w:r>
      <w:proofErr w:type="gram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asistir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a 5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estrenos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absolutos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y a 5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espectáculos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coproducidos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por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el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Festival.</w:t>
      </w:r>
    </w:p>
    <w:p w14:paraId="7AD29DF1" w14:textId="77777777" w:rsidR="005E4EA7" w:rsidRPr="00B80171" w:rsidRDefault="00000000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 w:rsidRPr="00B80171">
        <w:rPr>
          <w:rFonts w:ascii="Verdana" w:eastAsia="Verdana" w:hAnsi="Verdana" w:cs="Verdana"/>
          <w:sz w:val="22"/>
          <w:szCs w:val="22"/>
        </w:rPr>
        <w:lastRenderedPageBreak/>
        <w:t xml:space="preserve"> </w:t>
      </w:r>
    </w:p>
    <w:p w14:paraId="7D02185D" w14:textId="77777777" w:rsidR="005E4EA7" w:rsidRPr="00B80171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 w:rsidRPr="00B80171">
        <w:rPr>
          <w:rFonts w:ascii="Verdana" w:eastAsia="Verdana" w:hAnsi="Verdana" w:cs="Verdana"/>
          <w:sz w:val="22"/>
          <w:szCs w:val="22"/>
        </w:rPr>
        <w:t xml:space="preserve">La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nueva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edición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se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desarrolla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este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año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entre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el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r w:rsidRPr="00B80171">
        <w:rPr>
          <w:rFonts w:ascii="Verdana" w:eastAsia="Verdana" w:hAnsi="Verdana" w:cs="Verdana"/>
          <w:b/>
          <w:sz w:val="22"/>
          <w:szCs w:val="22"/>
        </w:rPr>
        <w:t xml:space="preserve">20 de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junio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y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15 de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julio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su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escenario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habitual,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el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que le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confiere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su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seña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identidad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el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Teatro Romano del Conjunto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Arqueológico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Itálica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Santiponce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donde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se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celebrarán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espectáculos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los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r w:rsidRPr="00B80171">
        <w:rPr>
          <w:rFonts w:ascii="Verdana" w:eastAsia="Verdana" w:hAnsi="Verdana" w:cs="Verdana"/>
          <w:b/>
          <w:sz w:val="22"/>
          <w:szCs w:val="22"/>
        </w:rPr>
        <w:t xml:space="preserve">martes,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miércoles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,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viernes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y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sábados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. Como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novedad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, se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incorpora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a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Itálica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un nuevo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espacio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escénico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, </w:t>
      </w:r>
      <w:r w:rsidRPr="00B80171">
        <w:rPr>
          <w:rFonts w:ascii="Verdana" w:eastAsia="Verdana" w:hAnsi="Verdana" w:cs="Verdana"/>
          <w:b/>
          <w:sz w:val="22"/>
          <w:szCs w:val="22"/>
        </w:rPr>
        <w:t xml:space="preserve">Cortijo de Cuarto,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en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Bellavista,</w:t>
      </w:r>
      <w:r w:rsidRPr="00B80171">
        <w:rPr>
          <w:rFonts w:ascii="Verdana" w:eastAsia="Verdana" w:hAnsi="Verdana" w:cs="Verdana"/>
          <w:sz w:val="22"/>
          <w:szCs w:val="22"/>
        </w:rPr>
        <w:t xml:space="preserve"> que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acogerá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los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espectáculos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más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intimistas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y de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apoyo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a la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creación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sz w:val="22"/>
          <w:szCs w:val="22"/>
        </w:rPr>
        <w:t>artística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proofErr w:type="gramStart"/>
      <w:r w:rsidRPr="00B80171">
        <w:rPr>
          <w:rFonts w:ascii="Verdana" w:eastAsia="Verdana" w:hAnsi="Verdana" w:cs="Verdana"/>
          <w:sz w:val="22"/>
          <w:szCs w:val="22"/>
        </w:rPr>
        <w:t>vanguardia</w:t>
      </w:r>
      <w:proofErr w:type="spellEnd"/>
      <w:r w:rsidRPr="00B80171">
        <w:rPr>
          <w:rFonts w:ascii="Verdana" w:eastAsia="Verdana" w:hAnsi="Verdana" w:cs="Verdana"/>
          <w:sz w:val="22"/>
          <w:szCs w:val="22"/>
        </w:rPr>
        <w:t xml:space="preserve"> ,</w:t>
      </w:r>
      <w:proofErr w:type="gramEnd"/>
      <w:r w:rsidRPr="00B80171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los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 lunes y </w:t>
      </w:r>
      <w:proofErr w:type="spellStart"/>
      <w:r w:rsidRPr="00B80171">
        <w:rPr>
          <w:rFonts w:ascii="Verdana" w:eastAsia="Verdana" w:hAnsi="Verdana" w:cs="Verdana"/>
          <w:b/>
          <w:sz w:val="22"/>
          <w:szCs w:val="22"/>
        </w:rPr>
        <w:t>jueves</w:t>
      </w:r>
      <w:proofErr w:type="spellEnd"/>
      <w:r w:rsidRPr="00B80171">
        <w:rPr>
          <w:rFonts w:ascii="Verdana" w:eastAsia="Verdana" w:hAnsi="Verdana" w:cs="Verdana"/>
          <w:b/>
          <w:sz w:val="22"/>
          <w:szCs w:val="22"/>
        </w:rPr>
        <w:t xml:space="preserve">. </w:t>
      </w:r>
    </w:p>
    <w:p w14:paraId="546DA4B1" w14:textId="77777777" w:rsidR="005E4EA7" w:rsidRPr="00B80171" w:rsidRDefault="005E4EA7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563ECC82" w14:textId="77777777" w:rsidR="005E4EA7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“OLA!”-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Cía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>. Take Off Dance</w:t>
      </w:r>
    </w:p>
    <w:p w14:paraId="42388B37" w14:textId="77777777" w:rsidR="005E4EA7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Festival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Internacional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Danza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Itálica</w:t>
      </w:r>
      <w:proofErr w:type="spellEnd"/>
    </w:p>
    <w:p w14:paraId="0E419DB7" w14:textId="77777777" w:rsidR="005E4EA7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Martes 20 y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miércoles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21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junio</w:t>
      </w:r>
      <w:proofErr w:type="spellEnd"/>
    </w:p>
    <w:p w14:paraId="064C3C11" w14:textId="77777777" w:rsidR="005E4EA7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Hora: 22,30h. </w:t>
      </w:r>
    </w:p>
    <w:p w14:paraId="35A90FB3" w14:textId="77777777" w:rsidR="005E4EA7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Teatro Romano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(Calle la Feria, 1, 41970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Santiponce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>, Sevilla)</w:t>
      </w:r>
    </w:p>
    <w:p w14:paraId="31CC105B" w14:textId="77777777" w:rsidR="005E4EA7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b/>
          <w:color w:val="FF0000"/>
          <w:sz w:val="22"/>
          <w:szCs w:val="22"/>
        </w:rPr>
      </w:pPr>
      <w:hyperlink r:id="rId8"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Venta de entradas</w:t>
        </w:r>
      </w:hyperlink>
    </w:p>
    <w:p w14:paraId="7C9C5416" w14:textId="77777777" w:rsidR="005E4EA7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sz w:val="22"/>
          <w:szCs w:val="22"/>
        </w:rPr>
        <w:t>Duración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: 75 min. </w:t>
      </w:r>
    </w:p>
    <w:p w14:paraId="1452D8D0" w14:textId="77777777" w:rsidR="005E4EA7" w:rsidRDefault="005E4EA7">
      <w:pPr>
        <w:widowControl w:val="0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4954711D" w14:textId="77777777" w:rsidR="005E4EA7" w:rsidRDefault="005E4EA7">
      <w:pPr>
        <w:widowControl w:val="0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47843F4D" w14:textId="77777777" w:rsidR="005E4EA7" w:rsidRPr="00A63B4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proofErr w:type="spellStart"/>
      <w:r w:rsidRPr="00A63B4F">
        <w:rPr>
          <w:rFonts w:ascii="Verdana" w:eastAsia="Verdana" w:hAnsi="Verdana" w:cs="Verdana"/>
          <w:b/>
          <w:sz w:val="22"/>
          <w:szCs w:val="22"/>
          <w:u w:val="single"/>
        </w:rPr>
        <w:t>Ficha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  <w:u w:val="single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  <w:u w:val="single"/>
        </w:rPr>
        <w:t>artística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A63B4F">
        <w:rPr>
          <w:rFonts w:ascii="Verdana" w:eastAsia="Verdana" w:hAnsi="Verdana" w:cs="Verdana"/>
          <w:b/>
          <w:color w:val="000000"/>
          <w:sz w:val="22"/>
          <w:szCs w:val="22"/>
        </w:rPr>
        <w:t>“</w:t>
      </w:r>
      <w:r w:rsidRPr="00A63B4F">
        <w:rPr>
          <w:rFonts w:ascii="Verdana" w:eastAsia="Verdana" w:hAnsi="Verdana" w:cs="Verdana"/>
          <w:b/>
          <w:sz w:val="22"/>
          <w:szCs w:val="22"/>
        </w:rPr>
        <w:t>OLA!</w:t>
      </w:r>
      <w:r w:rsidRPr="00A63B4F">
        <w:rPr>
          <w:rFonts w:ascii="Verdana" w:eastAsia="Verdana" w:hAnsi="Verdana" w:cs="Verdana"/>
          <w:b/>
          <w:color w:val="000000"/>
          <w:sz w:val="22"/>
          <w:szCs w:val="22"/>
        </w:rPr>
        <w:t xml:space="preserve">”- </w:t>
      </w:r>
      <w:proofErr w:type="spellStart"/>
      <w:r w:rsidRPr="00A63B4F">
        <w:rPr>
          <w:rFonts w:ascii="Verdana" w:eastAsia="Verdana" w:hAnsi="Verdana" w:cs="Verdana"/>
          <w:b/>
          <w:color w:val="000000"/>
          <w:sz w:val="22"/>
          <w:szCs w:val="22"/>
        </w:rPr>
        <w:t>Cía</w:t>
      </w:r>
      <w:proofErr w:type="spellEnd"/>
      <w:r w:rsidRPr="00A63B4F">
        <w:rPr>
          <w:rFonts w:ascii="Verdana" w:eastAsia="Verdana" w:hAnsi="Verdana" w:cs="Verdana"/>
          <w:b/>
          <w:color w:val="000000"/>
          <w:sz w:val="22"/>
          <w:szCs w:val="22"/>
        </w:rPr>
        <w:t xml:space="preserve">. </w:t>
      </w:r>
      <w:r w:rsidRPr="00A63B4F">
        <w:rPr>
          <w:rFonts w:ascii="Verdana" w:eastAsia="Verdana" w:hAnsi="Verdana" w:cs="Verdana"/>
          <w:b/>
          <w:sz w:val="22"/>
          <w:szCs w:val="22"/>
        </w:rPr>
        <w:t>Take Off Dance</w:t>
      </w:r>
      <w:r w:rsidRPr="00A63B4F">
        <w:rPr>
          <w:rFonts w:ascii="Verdana" w:eastAsia="Verdana" w:hAnsi="Verdana" w:cs="Verdana"/>
          <w:sz w:val="22"/>
          <w:szCs w:val="22"/>
        </w:rPr>
        <w:tab/>
      </w:r>
      <w:r w:rsidRPr="00A63B4F">
        <w:rPr>
          <w:rFonts w:ascii="Verdana" w:eastAsia="Verdana" w:hAnsi="Verdana" w:cs="Verdana"/>
          <w:sz w:val="22"/>
          <w:szCs w:val="22"/>
        </w:rPr>
        <w:tab/>
      </w:r>
      <w:r w:rsidRPr="00A63B4F">
        <w:rPr>
          <w:rFonts w:ascii="Verdana" w:eastAsia="Verdana" w:hAnsi="Verdana" w:cs="Verdana"/>
          <w:sz w:val="22"/>
          <w:szCs w:val="22"/>
        </w:rPr>
        <w:tab/>
      </w:r>
      <w:r w:rsidRPr="00A63B4F">
        <w:rPr>
          <w:rFonts w:ascii="Verdana" w:eastAsia="Verdana" w:hAnsi="Verdana" w:cs="Verdana"/>
          <w:sz w:val="22"/>
          <w:szCs w:val="22"/>
        </w:rPr>
        <w:tab/>
      </w:r>
    </w:p>
    <w:p w14:paraId="377D37AD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sz w:val="22"/>
          <w:szCs w:val="22"/>
        </w:rPr>
      </w:pPr>
      <w:r w:rsidRPr="00A63B4F">
        <w:rPr>
          <w:rFonts w:ascii="Verdana" w:eastAsia="Verdana" w:hAnsi="Verdana" w:cs="Verdana"/>
          <w:sz w:val="22"/>
          <w:szCs w:val="22"/>
        </w:rPr>
        <w:tab/>
      </w:r>
      <w:r w:rsidRPr="00A63B4F">
        <w:rPr>
          <w:rFonts w:ascii="Verdana" w:eastAsia="Verdana" w:hAnsi="Verdana" w:cs="Verdana"/>
          <w:sz w:val="22"/>
          <w:szCs w:val="22"/>
        </w:rPr>
        <w:tab/>
      </w:r>
      <w:r w:rsidRPr="00A63B4F">
        <w:rPr>
          <w:rFonts w:ascii="Verdana" w:eastAsia="Verdana" w:hAnsi="Verdana" w:cs="Verdana"/>
          <w:sz w:val="22"/>
          <w:szCs w:val="22"/>
        </w:rPr>
        <w:tab/>
      </w:r>
      <w:r w:rsidRPr="00A63B4F">
        <w:rPr>
          <w:rFonts w:ascii="Verdana" w:eastAsia="Verdana" w:hAnsi="Verdana" w:cs="Verdana"/>
          <w:sz w:val="22"/>
          <w:szCs w:val="22"/>
        </w:rPr>
        <w:tab/>
      </w:r>
    </w:p>
    <w:p w14:paraId="59CDC55B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9"/>
          <w:id w:val="399651540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Dirección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: JOHAN INGER y CAROLINA ARMENTA</w:t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</w:sdtContent>
      </w:sdt>
    </w:p>
    <w:p w14:paraId="46192846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10"/>
          <w:id w:val="1052353517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Producción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: GREGOR ACUÑA-POHL</w:t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</w:sdtContent>
      </w:sdt>
    </w:p>
    <w:p w14:paraId="4E2AD4B4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11"/>
          <w:id w:val="381760435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Administración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y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ayudantes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de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producción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: ALICIA BUSTO y ÁNGELA GÓMEZ</w:t>
          </w:r>
        </w:sdtContent>
      </w:sdt>
    </w:p>
    <w:p w14:paraId="5C2EDDF9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12"/>
          <w:id w:val="-1310479435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Fotografía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,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vídeo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y redes: MARINA TESTINO y JORGE ORTIZ</w:t>
          </w:r>
        </w:sdtContent>
      </w:sdt>
    </w:p>
    <w:p w14:paraId="0D067878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13"/>
          <w:id w:val="-1499034187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Técnico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de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iluminación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y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sonido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: DIEGO COUSIDO </w:t>
          </w:r>
        </w:sdtContent>
      </w:sdt>
    </w:p>
    <w:p w14:paraId="4C48535B" w14:textId="77777777" w:rsidR="005E4EA7" w:rsidRPr="00A63B4F" w:rsidRDefault="005E4EA7">
      <w:pPr>
        <w:spacing w:line="276" w:lineRule="auto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0DB2BA01" w14:textId="33AE4453" w:rsidR="005E4EA7" w:rsidRPr="00A63B4F" w:rsidRDefault="00000000">
      <w:pPr>
        <w:spacing w:line="276" w:lineRule="auto"/>
        <w:rPr>
          <w:rFonts w:ascii="Verdana" w:hAnsi="Verdana"/>
          <w:sz w:val="22"/>
          <w:szCs w:val="22"/>
        </w:rPr>
      </w:pPr>
      <w:r w:rsidRPr="00A63B4F">
        <w:rPr>
          <w:rFonts w:ascii="Verdana" w:hAnsi="Verdana"/>
          <w:sz w:val="22"/>
          <w:szCs w:val="22"/>
        </w:rPr>
        <w:tab/>
        <w:t xml:space="preserve"> </w:t>
      </w:r>
      <w:r w:rsidRPr="00A63B4F">
        <w:rPr>
          <w:rFonts w:ascii="Verdana" w:hAnsi="Verdana"/>
          <w:sz w:val="22"/>
          <w:szCs w:val="22"/>
        </w:rPr>
        <w:tab/>
        <w:t xml:space="preserve"> </w:t>
      </w:r>
      <w:r w:rsidRPr="00A63B4F">
        <w:rPr>
          <w:rFonts w:ascii="Verdana" w:hAnsi="Verdana"/>
          <w:sz w:val="22"/>
          <w:szCs w:val="22"/>
        </w:rPr>
        <w:tab/>
      </w:r>
      <w:r w:rsidRPr="00A63B4F">
        <w:rPr>
          <w:rFonts w:ascii="Verdana" w:hAnsi="Verdana"/>
          <w:sz w:val="22"/>
          <w:szCs w:val="22"/>
        </w:rPr>
        <w:tab/>
      </w:r>
      <w:r w:rsidRPr="00A63B4F">
        <w:rPr>
          <w:rFonts w:ascii="Verdana" w:hAnsi="Verdana"/>
          <w:sz w:val="22"/>
          <w:szCs w:val="22"/>
        </w:rPr>
        <w:tab/>
      </w:r>
    </w:p>
    <w:p w14:paraId="1C967A14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Ficha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artística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“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Entredos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” </w:t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</w:p>
    <w:p w14:paraId="53D61034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14"/>
          <w:id w:val="-1026098939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Coreografía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: JOHAN INGER</w:t>
          </w:r>
        </w:sdtContent>
      </w:sdt>
    </w:p>
    <w:p w14:paraId="56388AE8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15"/>
          <w:id w:val="-1424177483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Dirección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de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ensayo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: CAROLINA ARMENTA</w:t>
          </w:r>
        </w:sdtContent>
      </w:sdt>
    </w:p>
    <w:p w14:paraId="5235D553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16"/>
          <w:id w:val="2002000313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Música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: RAJMÁNINOV</w:t>
          </w:r>
        </w:sdtContent>
      </w:sdt>
    </w:p>
    <w:p w14:paraId="7645B255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17"/>
          <w:id w:val="214472812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Iluminación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: DIEGO COUSIDO</w:t>
          </w:r>
        </w:sdtContent>
      </w:sdt>
    </w:p>
    <w:p w14:paraId="6AD75745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Vestuario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>: CAROLINA ARMENTA y JOHAN INGER</w:t>
      </w:r>
    </w:p>
    <w:p w14:paraId="623BDD96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18"/>
          <w:id w:val="-1219585035"/>
        </w:sdtPr>
        <w:sdtContent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Intérpretes: AURA TIIRA, VALERIA CIANCIUSI</w:t>
          </w:r>
        </w:sdtContent>
      </w:sdt>
    </w:p>
    <w:p w14:paraId="2DB0B682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19"/>
          <w:id w:val="1926071266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Duración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: 10 MINUTOS </w:t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</w:sdtContent>
      </w:sdt>
    </w:p>
    <w:p w14:paraId="6F566C18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sz w:val="22"/>
          <w:szCs w:val="22"/>
        </w:rPr>
      </w:pP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hAnsi="Verdana"/>
          <w:sz w:val="22"/>
          <w:szCs w:val="22"/>
        </w:rPr>
        <w:tab/>
      </w:r>
      <w:r w:rsidRPr="00A63B4F">
        <w:rPr>
          <w:rFonts w:ascii="Verdana" w:hAnsi="Verdana"/>
          <w:sz w:val="22"/>
          <w:szCs w:val="22"/>
        </w:rPr>
        <w:tab/>
      </w:r>
      <w:r w:rsidRPr="00A63B4F">
        <w:rPr>
          <w:rFonts w:ascii="Verdana" w:eastAsia="Verdana" w:hAnsi="Verdana" w:cs="Verdana"/>
          <w:sz w:val="22"/>
          <w:szCs w:val="22"/>
        </w:rPr>
        <w:tab/>
      </w:r>
      <w:r w:rsidRPr="00A63B4F">
        <w:rPr>
          <w:rFonts w:ascii="Verdana" w:eastAsia="Verdana" w:hAnsi="Verdana" w:cs="Verdana"/>
          <w:sz w:val="22"/>
          <w:szCs w:val="22"/>
        </w:rPr>
        <w:tab/>
      </w:r>
    </w:p>
    <w:p w14:paraId="617DD0E0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Ficha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artística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“The New Then”</w:t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</w:p>
    <w:p w14:paraId="32C2FA77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20"/>
          <w:id w:val="-1010291586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Coreografía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: JOHAN INGER</w:t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</w:sdtContent>
      </w:sdt>
    </w:p>
    <w:p w14:paraId="7D0F7FF1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21"/>
          <w:id w:val="829329259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Dirección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de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ensayo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: CAROLINA ARMENTA </w:t>
          </w:r>
        </w:sdtContent>
      </w:sdt>
    </w:p>
    <w:p w14:paraId="56AC4326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22"/>
          <w:id w:val="1713152489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Música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: VAN MORRISON </w:t>
          </w:r>
        </w:sdtContent>
      </w:sdt>
    </w:p>
    <w:p w14:paraId="2998F9B9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23"/>
          <w:id w:val="-1228221639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Iluminación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: TOM VISSER</w:t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</w:sdtContent>
      </w:sdt>
    </w:p>
    <w:p w14:paraId="6CB0FDC7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24"/>
          <w:id w:val="-1895649195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Vestuario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: CAROLINA ARMENTA (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Basado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en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diseño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originar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de Bregje Van Balen)</w:t>
          </w:r>
        </w:sdtContent>
      </w:sdt>
    </w:p>
    <w:p w14:paraId="5D04B7BF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25"/>
          <w:id w:val="465940142"/>
        </w:sdtPr>
        <w:sdtContent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Intérpretes: DIEGO HOYOS, VALERIA CIANCIUSI, ALESSIA GIACOMELLI, ALESSIA SINATO, AGATHE VAREILHES, ÁLEX VÁZQUEZ, ALICE LEONI, DAEVA MILES</w:t>
          </w:r>
        </w:sdtContent>
      </w:sdt>
    </w:p>
    <w:p w14:paraId="190A0F5A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26"/>
          <w:id w:val="-1621292842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Artista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invitado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: JAVIER PÉREZ</w:t>
          </w:r>
        </w:sdtContent>
      </w:sdt>
    </w:p>
    <w:p w14:paraId="31FBB7ED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27"/>
          <w:id w:val="961532041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Duración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: 30 MINUTOS </w:t>
          </w:r>
        </w:sdtContent>
      </w:sdt>
    </w:p>
    <w:p w14:paraId="20CBDCD6" w14:textId="77777777" w:rsidR="005E4EA7" w:rsidRPr="00A63B4F" w:rsidRDefault="005E4EA7">
      <w:pPr>
        <w:spacing w:line="276" w:lineRule="auto"/>
        <w:rPr>
          <w:rFonts w:ascii="Verdana" w:eastAsia="Verdana" w:hAnsi="Verdana" w:cs="Verdana"/>
          <w:sz w:val="22"/>
          <w:szCs w:val="22"/>
        </w:rPr>
      </w:pPr>
    </w:p>
    <w:p w14:paraId="47E3BA22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Ficha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artística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 “</w:t>
      </w: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Impaasse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>”</w:t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</w:p>
    <w:p w14:paraId="066893A1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proofErr w:type="spellStart"/>
      <w:r w:rsidRPr="00A63B4F">
        <w:rPr>
          <w:rFonts w:ascii="Verdana" w:eastAsia="Verdana" w:hAnsi="Verdana" w:cs="Verdana"/>
          <w:b/>
          <w:sz w:val="22"/>
          <w:szCs w:val="22"/>
        </w:rPr>
        <w:t>Coreografía</w:t>
      </w:r>
      <w:proofErr w:type="spellEnd"/>
      <w:r w:rsidRPr="00A63B4F">
        <w:rPr>
          <w:rFonts w:ascii="Verdana" w:eastAsia="Verdana" w:hAnsi="Verdana" w:cs="Verdana"/>
          <w:b/>
          <w:sz w:val="22"/>
          <w:szCs w:val="22"/>
        </w:rPr>
        <w:t xml:space="preserve">: JOHAN INGER </w:t>
      </w:r>
    </w:p>
    <w:p w14:paraId="74F442D4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28"/>
          <w:id w:val="2095577384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Dirección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de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ensayo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: CAROLINA ARMENTA</w:t>
          </w:r>
        </w:sdtContent>
      </w:sdt>
    </w:p>
    <w:p w14:paraId="59B4B9D2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29"/>
          <w:id w:val="-573049738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Música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: IBRAHIM MAALOUF y AMOS BEN-TAL</w:t>
          </w:r>
        </w:sdtContent>
      </w:sdt>
    </w:p>
    <w:p w14:paraId="0549A268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30"/>
          <w:id w:val="-1165314550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Iluminación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: TOM VISSER</w:t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</w:sdtContent>
      </w:sdt>
    </w:p>
    <w:p w14:paraId="74E81F95" w14:textId="2CB063B9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sdt>
        <w:sdtPr>
          <w:rPr>
            <w:rFonts w:ascii="Verdana" w:hAnsi="Verdana"/>
          </w:rPr>
          <w:tag w:val="goog_rdk_31"/>
          <w:id w:val="206684155"/>
        </w:sdtPr>
        <w:sdtContent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Vestuario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: CAROLINA ARMENTA (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Basado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en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diseño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</w:t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originar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 de Bregje Van Balen)</w:t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="00A63B4F">
            <w:rPr>
              <w:rFonts w:ascii="Verdana" w:eastAsia="Arial" w:hAnsi="Verdana" w:cs="Arial"/>
              <w:b/>
              <w:sz w:val="22"/>
              <w:szCs w:val="22"/>
            </w:rPr>
            <w:br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Intérpretes: VICTORIA MARTINO, VINCENT GAO, CLAIRE CAMPBELL, JADE RIBAUD, ALICE LEONI, CARLA MARDONES, CIRCÉ PERSOUD, LISA MALAGUTI, RUNA KEYAKI, SUSANA RODRÍGUEZ, ÁLEX VÁZQUEZ, DIEGO HOYOS, MANON FORSSELL, ABRIL BENJUMEA, EDOUARD GOUX</w:t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Pr="00A63B4F">
            <w:rPr>
              <w:rFonts w:ascii="Verdana" w:eastAsia="Arial" w:hAnsi="Verdana" w:cs="Arial"/>
              <w:b/>
              <w:sz w:val="22"/>
              <w:szCs w:val="22"/>
            </w:rPr>
            <w:tab/>
          </w:r>
          <w:r w:rsidR="00A63B4F">
            <w:rPr>
              <w:rFonts w:ascii="Verdana" w:eastAsia="Arial" w:hAnsi="Verdana" w:cs="Arial"/>
              <w:b/>
              <w:sz w:val="22"/>
              <w:szCs w:val="22"/>
            </w:rPr>
            <w:br/>
          </w:r>
          <w:proofErr w:type="spellStart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>Duración</w:t>
          </w:r>
          <w:proofErr w:type="spellEnd"/>
          <w:r w:rsidRPr="00A63B4F">
            <w:rPr>
              <w:rFonts w:ascii="Verdana" w:eastAsia="Arial" w:hAnsi="Verdana" w:cs="Arial"/>
              <w:b/>
              <w:sz w:val="22"/>
              <w:szCs w:val="22"/>
            </w:rPr>
            <w:t xml:space="preserve">: 30 MINUTOS </w:t>
          </w:r>
        </w:sdtContent>
      </w:sdt>
    </w:p>
    <w:p w14:paraId="081092FD" w14:textId="77777777" w:rsidR="005E4EA7" w:rsidRPr="00A63B4F" w:rsidRDefault="00000000">
      <w:pPr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  <w:r w:rsidRPr="00A63B4F">
        <w:rPr>
          <w:rFonts w:ascii="Verdana" w:eastAsia="Verdana" w:hAnsi="Verdana" w:cs="Verdana"/>
          <w:b/>
          <w:sz w:val="22"/>
          <w:szCs w:val="22"/>
        </w:rPr>
        <w:tab/>
      </w:r>
    </w:p>
    <w:p w14:paraId="7EE3B120" w14:textId="77777777" w:rsidR="005E4E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sz w:val="22"/>
          <w:szCs w:val="22"/>
          <w:u w:val="single"/>
        </w:rPr>
        <w:t>M</w:t>
      </w: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aterial para </w:t>
      </w:r>
      <w:proofErr w:type="spellStart"/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prensa</w:t>
      </w:r>
      <w:proofErr w:type="spellEnd"/>
    </w:p>
    <w:p w14:paraId="000F01D4" w14:textId="77777777" w:rsidR="005E4E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FF"/>
          <w:sz w:val="22"/>
          <w:szCs w:val="22"/>
        </w:rPr>
      </w:pPr>
      <w:hyperlink r:id="rId9"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 xml:space="preserve">Más </w:t>
        </w:r>
        <w:proofErr w:type="spellStart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información</w:t>
        </w:r>
        <w:proofErr w:type="spellEnd"/>
      </w:hyperlink>
    </w:p>
    <w:p w14:paraId="5AC5D664" w14:textId="6A2A1069" w:rsidR="005E4EA7" w:rsidRPr="004F09C5" w:rsidRDefault="004F09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70C0"/>
          <w:sz w:val="22"/>
          <w:szCs w:val="22"/>
        </w:rPr>
      </w:pPr>
      <w:hyperlink r:id="rId10" w:history="1">
        <w:proofErr w:type="spellStart"/>
        <w:r w:rsidR="00000000" w:rsidRPr="004F09C5">
          <w:rPr>
            <w:rStyle w:val="Hipervnculo"/>
            <w:rFonts w:ascii="Verdana" w:eastAsia="Verdana" w:hAnsi="Verdana" w:cs="Verdana"/>
            <w:b/>
            <w:color w:val="0070C0"/>
            <w:sz w:val="22"/>
            <w:szCs w:val="22"/>
          </w:rPr>
          <w:t>Descargar</w:t>
        </w:r>
        <w:proofErr w:type="spellEnd"/>
        <w:r w:rsidR="00000000" w:rsidRPr="004F09C5">
          <w:rPr>
            <w:rStyle w:val="Hipervnculo"/>
            <w:rFonts w:ascii="Verdana" w:eastAsia="Verdana" w:hAnsi="Verdana" w:cs="Verdana"/>
            <w:b/>
            <w:color w:val="0070C0"/>
            <w:sz w:val="22"/>
            <w:szCs w:val="22"/>
          </w:rPr>
          <w:t xml:space="preserve"> </w:t>
        </w:r>
        <w:proofErr w:type="spellStart"/>
        <w:r w:rsidR="00000000" w:rsidRPr="004F09C5">
          <w:rPr>
            <w:rStyle w:val="Hipervnculo"/>
            <w:rFonts w:ascii="Verdana" w:eastAsia="Verdana" w:hAnsi="Verdana" w:cs="Verdana"/>
            <w:b/>
            <w:color w:val="0070C0"/>
            <w:sz w:val="22"/>
            <w:szCs w:val="22"/>
          </w:rPr>
          <w:t>imágenes</w:t>
        </w:r>
        <w:proofErr w:type="spellEnd"/>
        <w:r w:rsidR="00000000" w:rsidRPr="004F09C5">
          <w:rPr>
            <w:rStyle w:val="Hipervnculo"/>
            <w:rFonts w:ascii="Verdana" w:eastAsia="Verdana" w:hAnsi="Verdana" w:cs="Verdana"/>
            <w:b/>
            <w:color w:val="0070C0"/>
            <w:sz w:val="22"/>
            <w:szCs w:val="22"/>
          </w:rPr>
          <w:t xml:space="preserve"> de la </w:t>
        </w:r>
        <w:proofErr w:type="spellStart"/>
        <w:r w:rsidR="00000000" w:rsidRPr="004F09C5">
          <w:rPr>
            <w:rStyle w:val="Hipervnculo"/>
            <w:rFonts w:ascii="Verdana" w:eastAsia="Verdana" w:hAnsi="Verdana" w:cs="Verdana"/>
            <w:b/>
            <w:color w:val="0070C0"/>
            <w:sz w:val="22"/>
            <w:szCs w:val="22"/>
          </w:rPr>
          <w:t>presentación</w:t>
        </w:r>
        <w:proofErr w:type="spellEnd"/>
      </w:hyperlink>
    </w:p>
    <w:p w14:paraId="72BE92E4" w14:textId="77777777" w:rsidR="005E4E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FF"/>
          <w:sz w:val="22"/>
          <w:szCs w:val="22"/>
        </w:rPr>
      </w:pPr>
      <w:hyperlink r:id="rId11">
        <w:proofErr w:type="spellStart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Descargar</w:t>
        </w:r>
        <w:proofErr w:type="spellEnd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imágenes</w:t>
        </w:r>
        <w:proofErr w:type="spellEnd"/>
      </w:hyperlink>
    </w:p>
    <w:p w14:paraId="14163722" w14:textId="77777777" w:rsidR="005E4E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FF"/>
          <w:sz w:val="22"/>
          <w:szCs w:val="22"/>
        </w:rPr>
      </w:pPr>
      <w:hyperlink r:id="rId12">
        <w:proofErr w:type="spellStart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Descargar</w:t>
        </w:r>
        <w:proofErr w:type="spellEnd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 xml:space="preserve"> dossier</w:t>
        </w:r>
      </w:hyperlink>
    </w:p>
    <w:p w14:paraId="334DC208" w14:textId="77777777" w:rsidR="005E4E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FF"/>
          <w:sz w:val="22"/>
          <w:szCs w:val="22"/>
        </w:rPr>
      </w:pPr>
      <w:hyperlink r:id="rId13"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Trailer The New Then</w:t>
        </w:r>
      </w:hyperlink>
    </w:p>
    <w:p w14:paraId="49198CF7" w14:textId="77777777" w:rsidR="005E4E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FF"/>
          <w:sz w:val="22"/>
          <w:szCs w:val="22"/>
        </w:rPr>
      </w:pPr>
      <w:hyperlink r:id="rId14"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Trailer Impasse</w:t>
        </w:r>
      </w:hyperlink>
    </w:p>
    <w:sectPr w:rsidR="005E4EA7">
      <w:headerReference w:type="default" r:id="rId15"/>
      <w:footerReference w:type="default" r:id="rId16"/>
      <w:pgSz w:w="11900" w:h="16840"/>
      <w:pgMar w:top="3073" w:right="1134" w:bottom="1887" w:left="1134" w:header="1134" w:footer="8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3269" w14:textId="77777777" w:rsidR="003D6C95" w:rsidRDefault="003D6C95">
      <w:r>
        <w:separator/>
      </w:r>
    </w:p>
  </w:endnote>
  <w:endnote w:type="continuationSeparator" w:id="0">
    <w:p w14:paraId="2D0F24B5" w14:textId="77777777" w:rsidR="003D6C95" w:rsidRDefault="003D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体 ミディアム">
    <w:panose1 w:val="00000000000000000000"/>
    <w:charset w:val="80"/>
    <w:family w:val="roman"/>
    <w:notTrueType/>
    <w:pitch w:val="default"/>
  </w:font>
  <w:font w:name="游ゴシック体 ボールド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mo">
    <w:charset w:val="00"/>
    <w:family w:val="auto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A74A" w14:textId="77777777" w:rsidR="005E4EA7" w:rsidRDefault="005E4EA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9612"/>
      </w:tabs>
      <w:rPr>
        <w:rFonts w:ascii="游ゴシック体 ボールド" w:eastAsia="游ゴシック体 ボールド" w:hAnsi="游ゴシック体 ボールド" w:cs="游ゴシック体 ボールド"/>
        <w:color w:val="000000"/>
        <w:sz w:val="14"/>
        <w:szCs w:val="14"/>
      </w:rPr>
    </w:pPr>
  </w:p>
  <w:p w14:paraId="61159F3E" w14:textId="77777777" w:rsidR="005E4EA7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9612"/>
      </w:tabs>
      <w:jc w:val="center"/>
      <w:rPr>
        <w:rFonts w:ascii="Century Gothic" w:eastAsia="Century Gothic" w:hAnsi="Century Gothic" w:cs="Century Gothic"/>
        <w:b/>
        <w:i/>
        <w:color w:val="000000"/>
        <w:sz w:val="14"/>
        <w:szCs w:val="14"/>
      </w:rPr>
    </w:pPr>
    <w:proofErr w:type="spellStart"/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>Gabinete</w:t>
    </w:r>
    <w:proofErr w:type="spellEnd"/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 xml:space="preserve"> de </w:t>
    </w:r>
    <w:proofErr w:type="spellStart"/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>Comunicación</w:t>
    </w:r>
    <w:proofErr w:type="spellEnd"/>
  </w:p>
  <w:p w14:paraId="158AF3CE" w14:textId="77777777" w:rsidR="005E4EA7" w:rsidRDefault="0000000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proofErr w:type="spellStart"/>
    <w:r>
      <w:rPr>
        <w:color w:val="000000"/>
      </w:rPr>
      <w:t>Diputación</w:t>
    </w:r>
    <w:proofErr w:type="spellEnd"/>
    <w:r>
      <w:rPr>
        <w:color w:val="000000"/>
      </w:rPr>
      <w:t xml:space="preserve"> de Sevilla</w:t>
    </w:r>
    <w:r>
      <w:rPr>
        <w:color w:val="000000"/>
      </w:rPr>
      <w:tab/>
    </w:r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>Av. Menéndez Pelayo, 32 41071</w:t>
    </w:r>
    <w:r>
      <w:rPr>
        <w:rFonts w:ascii="Arimo" w:eastAsia="Arimo" w:hAnsi="Arimo" w:cs="Arimo"/>
        <w:color w:val="000000"/>
        <w:sz w:val="14"/>
        <w:szCs w:val="14"/>
      </w:rPr>
      <w:br/>
    </w:r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 xml:space="preserve">954 55 24 </w:t>
    </w:r>
    <w:proofErr w:type="gramStart"/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>09  comunicacion@dipusevilla.es</w:t>
    </w:r>
    <w:proofErr w:type="gramEnd"/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A41F" w14:textId="77777777" w:rsidR="003D6C95" w:rsidRDefault="003D6C95">
      <w:r>
        <w:separator/>
      </w:r>
    </w:p>
  </w:footnote>
  <w:footnote w:type="continuationSeparator" w:id="0">
    <w:p w14:paraId="434E1976" w14:textId="77777777" w:rsidR="003D6C95" w:rsidRDefault="003D6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D366" w14:textId="77777777" w:rsidR="005E4EA7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9612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77C76A13" wp14:editId="383D43E1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566025" cy="10702925"/>
              <wp:effectExtent l="0" t="0" r="0" b="0"/>
              <wp:wrapNone/>
              <wp:docPr id="1073741846" name="Rectángulo: esquinas redondeadas 10737418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A0E8B9" w14:textId="77777777" w:rsidR="005E4EA7" w:rsidRDefault="005E4EA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566025" cy="10702925"/>
              <wp:effectExtent b="0" l="0" r="0" t="0"/>
              <wp:wrapNone/>
              <wp:docPr id="107374184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6025" cy="1070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2161D4A6" wp14:editId="4127A9D7">
              <wp:simplePos x="0" y="0"/>
              <wp:positionH relativeFrom="page">
                <wp:posOffset>703580</wp:posOffset>
              </wp:positionH>
              <wp:positionV relativeFrom="page">
                <wp:posOffset>735330</wp:posOffset>
              </wp:positionV>
              <wp:extent cx="2274577" cy="1062996"/>
              <wp:effectExtent l="0" t="0" r="0" b="0"/>
              <wp:wrapNone/>
              <wp:docPr id="1073741849" name="Grupo 1073741849" descr="Pictur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74577" cy="1062996"/>
                        <a:chOff x="4208700" y="3248500"/>
                        <a:chExt cx="2274600" cy="1063000"/>
                      </a:xfrm>
                    </wpg:grpSpPr>
                    <wpg:grpSp>
                      <wpg:cNvPr id="616617567" name="Grupo 616617567"/>
                      <wpg:cNvGrpSpPr/>
                      <wpg:grpSpPr>
                        <a:xfrm>
                          <a:off x="4208711" y="3248501"/>
                          <a:ext cx="2274578" cy="1062997"/>
                          <a:chOff x="-1" y="-1"/>
                          <a:chExt cx="2274577" cy="1062996"/>
                        </a:xfrm>
                      </wpg:grpSpPr>
                      <wps:wsp>
                        <wps:cNvPr id="1108962067" name="Rectángulo 1108962067"/>
                        <wps:cNvSpPr/>
                        <wps:spPr>
                          <a:xfrm>
                            <a:off x="0" y="0"/>
                            <a:ext cx="2274575" cy="106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45D1B5" w14:textId="77777777" w:rsidR="005E4EA7" w:rsidRDefault="005E4EA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42456465" name="Rectángulo 642456465"/>
                        <wps:cNvSpPr/>
                        <wps:spPr>
                          <a:xfrm>
                            <a:off x="-1" y="-1"/>
                            <a:ext cx="2274575" cy="1062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328872B" w14:textId="77777777" w:rsidR="005E4EA7" w:rsidRDefault="005E4EA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Shape 18" descr="image1.jpeg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1" y="-1"/>
                            <a:ext cx="2274577" cy="1062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703580</wp:posOffset>
              </wp:positionH>
              <wp:positionV relativeFrom="page">
                <wp:posOffset>735330</wp:posOffset>
              </wp:positionV>
              <wp:extent cx="2274577" cy="1062996"/>
              <wp:effectExtent b="0" l="0" r="0" t="0"/>
              <wp:wrapNone/>
              <wp:docPr descr="Picture 1" id="1073741849" name="image6.png"/>
              <a:graphic>
                <a:graphicData uri="http://schemas.openxmlformats.org/drawingml/2006/picture">
                  <pic:pic>
                    <pic:nvPicPr>
                      <pic:cNvPr descr="Picture 1"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4577" cy="10629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29AB662A" wp14:editId="2F7B108E">
              <wp:simplePos x="0" y="0"/>
              <wp:positionH relativeFrom="page">
                <wp:posOffset>6036945</wp:posOffset>
              </wp:positionH>
              <wp:positionV relativeFrom="page">
                <wp:posOffset>10020934</wp:posOffset>
              </wp:positionV>
              <wp:extent cx="809000" cy="271786"/>
              <wp:effectExtent l="0" t="0" r="0" b="0"/>
              <wp:wrapNone/>
              <wp:docPr id="1073741848" name="Grupo 1073741848" descr="Pictur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9000" cy="271786"/>
                        <a:chOff x="4941475" y="3644100"/>
                        <a:chExt cx="809050" cy="271800"/>
                      </a:xfrm>
                    </wpg:grpSpPr>
                    <wpg:grpSp>
                      <wpg:cNvPr id="1010807801" name="Grupo 1010807801"/>
                      <wpg:cNvGrpSpPr/>
                      <wpg:grpSpPr>
                        <a:xfrm>
                          <a:off x="4941499" y="3644106"/>
                          <a:ext cx="809002" cy="271787"/>
                          <a:chOff x="-1" y="-1"/>
                          <a:chExt cx="809001" cy="271786"/>
                        </a:xfrm>
                      </wpg:grpSpPr>
                      <wps:wsp>
                        <wps:cNvPr id="2065319419" name="Rectángulo 2065319419"/>
                        <wps:cNvSpPr/>
                        <wps:spPr>
                          <a:xfrm>
                            <a:off x="0" y="0"/>
                            <a:ext cx="808975" cy="2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2AC7CC" w14:textId="77777777" w:rsidR="005E4EA7" w:rsidRDefault="005E4EA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28800823" name="Rectángulo 1428800823"/>
                        <wps:cNvSpPr/>
                        <wps:spPr>
                          <a:xfrm>
                            <a:off x="-1" y="-1"/>
                            <a:ext cx="809001" cy="271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1132B38" w14:textId="77777777" w:rsidR="005E4EA7" w:rsidRDefault="005E4EA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Shape 15" descr="image2.jpeg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" y="0"/>
                            <a:ext cx="808996" cy="27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6036945</wp:posOffset>
              </wp:positionH>
              <wp:positionV relativeFrom="page">
                <wp:posOffset>10020934</wp:posOffset>
              </wp:positionV>
              <wp:extent cx="809000" cy="271786"/>
              <wp:effectExtent b="0" l="0" r="0" t="0"/>
              <wp:wrapNone/>
              <wp:docPr descr="Picture 2" id="1073741848" name="image5.png"/>
              <a:graphic>
                <a:graphicData uri="http://schemas.openxmlformats.org/drawingml/2006/picture">
                  <pic:pic>
                    <pic:nvPicPr>
                      <pic:cNvPr descr="Picture 2" id="0" name="image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9000" cy="2717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1F36F360" wp14:editId="1A2370E9">
              <wp:simplePos x="0" y="0"/>
              <wp:positionH relativeFrom="page">
                <wp:posOffset>5718175</wp:posOffset>
              </wp:positionH>
              <wp:positionV relativeFrom="page">
                <wp:posOffset>10018393</wp:posOffset>
              </wp:positionV>
              <wp:extent cx="282575" cy="282575"/>
              <wp:effectExtent l="0" t="0" r="0" b="0"/>
              <wp:wrapNone/>
              <wp:docPr id="1073741845" name="Grupo 1073741845" descr="Pictur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2575" cy="282575"/>
                        <a:chOff x="5204700" y="3638700"/>
                        <a:chExt cx="282600" cy="282600"/>
                      </a:xfrm>
                    </wpg:grpSpPr>
                    <wpg:grpSp>
                      <wpg:cNvPr id="1656306673" name="Grupo 1656306673"/>
                      <wpg:cNvGrpSpPr/>
                      <wpg:grpSpPr>
                        <a:xfrm>
                          <a:off x="5204713" y="3638713"/>
                          <a:ext cx="282575" cy="282575"/>
                          <a:chOff x="0" y="0"/>
                          <a:chExt cx="282575" cy="282575"/>
                        </a:xfrm>
                      </wpg:grpSpPr>
                      <wps:wsp>
                        <wps:cNvPr id="194277155" name="Rectángulo 194277155"/>
                        <wps:cNvSpPr/>
                        <wps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0F4918" w14:textId="77777777" w:rsidR="005E4EA7" w:rsidRDefault="005E4EA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71465417" name="Rectángulo 1171465417"/>
                        <wps:cNvSpPr/>
                        <wps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AB349D" w14:textId="77777777" w:rsidR="005E4EA7" w:rsidRDefault="005E4EA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8" descr="image3.jpeg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5718175</wp:posOffset>
              </wp:positionH>
              <wp:positionV relativeFrom="page">
                <wp:posOffset>10018393</wp:posOffset>
              </wp:positionV>
              <wp:extent cx="282575" cy="282575"/>
              <wp:effectExtent b="0" l="0" r="0" t="0"/>
              <wp:wrapNone/>
              <wp:docPr descr="Picture 3" id="1073741845" name="image2.png"/>
              <a:graphic>
                <a:graphicData uri="http://schemas.openxmlformats.org/drawingml/2006/picture">
                  <pic:pic>
                    <pic:nvPicPr>
                      <pic:cNvPr descr="Picture 3" id="0" name="image2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2575" cy="282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2336" behindDoc="1" locked="0" layoutInCell="1" hidden="0" allowOverlap="1" wp14:anchorId="5CAF559D" wp14:editId="4D744000">
              <wp:simplePos x="0" y="0"/>
              <wp:positionH relativeFrom="page">
                <wp:posOffset>5080000</wp:posOffset>
              </wp:positionH>
              <wp:positionV relativeFrom="page">
                <wp:posOffset>10005693</wp:posOffset>
              </wp:positionV>
              <wp:extent cx="252106" cy="287661"/>
              <wp:effectExtent l="0" t="0" r="0" b="0"/>
              <wp:wrapNone/>
              <wp:docPr id="1073741850" name="Grupo 1073741850" descr="Pictur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106" cy="287661"/>
                        <a:chOff x="5219925" y="3636150"/>
                        <a:chExt cx="252150" cy="287700"/>
                      </a:xfrm>
                    </wpg:grpSpPr>
                    <wpg:grpSp>
                      <wpg:cNvPr id="257521768" name="Grupo 257521768"/>
                      <wpg:cNvGrpSpPr/>
                      <wpg:grpSpPr>
                        <a:xfrm>
                          <a:off x="5219946" y="3636169"/>
                          <a:ext cx="252107" cy="287662"/>
                          <a:chOff x="-1" y="-1"/>
                          <a:chExt cx="252106" cy="287661"/>
                        </a:xfrm>
                      </wpg:grpSpPr>
                      <wps:wsp>
                        <wps:cNvPr id="4856708" name="Rectángulo 4856708"/>
                        <wps:cNvSpPr/>
                        <wps:spPr>
                          <a:xfrm>
                            <a:off x="0" y="0"/>
                            <a:ext cx="252100" cy="28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CAD0A3" w14:textId="77777777" w:rsidR="005E4EA7" w:rsidRDefault="005E4EA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20871908" name="Rectángulo 1420871908"/>
                        <wps:cNvSpPr/>
                        <wps:spPr>
                          <a:xfrm>
                            <a:off x="-1" y="-1"/>
                            <a:ext cx="252103" cy="28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6CA031" w14:textId="77777777" w:rsidR="005E4EA7" w:rsidRDefault="005E4EA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Shape 21" descr="image4.jpeg"/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1" y="-1"/>
                            <a:ext cx="252106" cy="2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5080000</wp:posOffset>
              </wp:positionH>
              <wp:positionV relativeFrom="page">
                <wp:posOffset>10005693</wp:posOffset>
              </wp:positionV>
              <wp:extent cx="252106" cy="287661"/>
              <wp:effectExtent b="0" l="0" r="0" t="0"/>
              <wp:wrapNone/>
              <wp:docPr descr="Picture 4" id="1073741850" name="image7.png"/>
              <a:graphic>
                <a:graphicData uri="http://schemas.openxmlformats.org/drawingml/2006/picture">
                  <pic:pic>
                    <pic:nvPicPr>
                      <pic:cNvPr descr="Picture 4" id="0" name="image7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106" cy="28766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3360" behindDoc="1" locked="0" layoutInCell="1" hidden="0" allowOverlap="1" wp14:anchorId="7FC82347" wp14:editId="3BFE4E7C">
              <wp:simplePos x="0" y="0"/>
              <wp:positionH relativeFrom="page">
                <wp:posOffset>5365750</wp:posOffset>
              </wp:positionH>
              <wp:positionV relativeFrom="page">
                <wp:posOffset>10008868</wp:posOffset>
              </wp:positionV>
              <wp:extent cx="302266" cy="284489"/>
              <wp:effectExtent l="0" t="0" r="0" b="0"/>
              <wp:wrapNone/>
              <wp:docPr id="1073741844" name="Grupo 1073741844" descr="Pictur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266" cy="284489"/>
                        <a:chOff x="5194850" y="3637750"/>
                        <a:chExt cx="302300" cy="284500"/>
                      </a:xfrm>
                    </wpg:grpSpPr>
                    <wpg:grpSp>
                      <wpg:cNvPr id="484373325" name="Grupo 484373325"/>
                      <wpg:cNvGrpSpPr/>
                      <wpg:grpSpPr>
                        <a:xfrm>
                          <a:off x="5194866" y="3637755"/>
                          <a:ext cx="302268" cy="284491"/>
                          <a:chOff x="-2" y="-2"/>
                          <a:chExt cx="302268" cy="284490"/>
                        </a:xfrm>
                      </wpg:grpSpPr>
                      <wps:wsp>
                        <wps:cNvPr id="997416323" name="Rectángulo 997416323"/>
                        <wps:cNvSpPr/>
                        <wps:spPr>
                          <a:xfrm>
                            <a:off x="-1" y="-1"/>
                            <a:ext cx="302250" cy="28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09D798" w14:textId="77777777" w:rsidR="005E4EA7" w:rsidRDefault="005E4EA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51380139" name="Rectángulo 1051380139"/>
                        <wps:cNvSpPr/>
                        <wps:spPr>
                          <a:xfrm>
                            <a:off x="-2" y="-1"/>
                            <a:ext cx="302267" cy="284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28C91F2" w14:textId="77777777" w:rsidR="005E4EA7" w:rsidRDefault="005E4EA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 descr="image5.jpeg"/>
                          <pic:cNvPicPr preferRelativeResize="0"/>
                        </pic:nvPicPr>
                        <pic:blipFill rotWithShape="1">
                          <a:blip r:embed="rId10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-2"/>
                            <a:ext cx="302266" cy="28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5365750</wp:posOffset>
              </wp:positionH>
              <wp:positionV relativeFrom="page">
                <wp:posOffset>10008868</wp:posOffset>
              </wp:positionV>
              <wp:extent cx="302266" cy="284489"/>
              <wp:effectExtent b="0" l="0" r="0" t="0"/>
              <wp:wrapNone/>
              <wp:docPr descr="Picture 5" id="1073741844" name="image1.png"/>
              <a:graphic>
                <a:graphicData uri="http://schemas.openxmlformats.org/drawingml/2006/picture">
                  <pic:pic>
                    <pic:nvPicPr>
                      <pic:cNvPr descr="Picture 5" id="0" name="image1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2266" cy="2844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4384" behindDoc="1" locked="0" layoutInCell="1" hidden="0" allowOverlap="1" wp14:anchorId="2615AFE8" wp14:editId="290A2E5A">
              <wp:simplePos x="0" y="0"/>
              <wp:positionH relativeFrom="page">
                <wp:posOffset>4758054</wp:posOffset>
              </wp:positionH>
              <wp:positionV relativeFrom="page">
                <wp:posOffset>10013315</wp:posOffset>
              </wp:positionV>
              <wp:extent cx="283853" cy="277506"/>
              <wp:effectExtent l="0" t="0" r="0" b="0"/>
              <wp:wrapNone/>
              <wp:docPr id="1073741847" name="Grupo 1073741847" descr="Pictur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3853" cy="277506"/>
                        <a:chOff x="5204050" y="3641225"/>
                        <a:chExt cx="283900" cy="277550"/>
                      </a:xfrm>
                    </wpg:grpSpPr>
                    <wpg:grpSp>
                      <wpg:cNvPr id="1334855003" name="Grupo 1334855003"/>
                      <wpg:cNvGrpSpPr/>
                      <wpg:grpSpPr>
                        <a:xfrm>
                          <a:off x="5204073" y="3641246"/>
                          <a:ext cx="283855" cy="277507"/>
                          <a:chOff x="-1" y="-1"/>
                          <a:chExt cx="283854" cy="277506"/>
                        </a:xfrm>
                      </wpg:grpSpPr>
                      <wps:wsp>
                        <wps:cNvPr id="2143408839" name="Rectángulo 2143408839"/>
                        <wps:cNvSpPr/>
                        <wps:spPr>
                          <a:xfrm>
                            <a:off x="0" y="0"/>
                            <a:ext cx="283850" cy="27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9E0F1F" w14:textId="77777777" w:rsidR="005E4EA7" w:rsidRDefault="005E4EA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3236824" name="Rectángulo 443236824"/>
                        <wps:cNvSpPr/>
                        <wps:spPr>
                          <a:xfrm>
                            <a:off x="-1" y="-1"/>
                            <a:ext cx="283854" cy="277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EE5C774" w14:textId="77777777" w:rsidR="005E4EA7" w:rsidRDefault="005E4EA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Shape 12" descr="image6.jpeg"/>
                          <pic:cNvPicPr preferRelativeResize="0"/>
                        </pic:nvPicPr>
                        <pic:blipFill rotWithShape="1">
                          <a:blip r:embed="rId1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1" y="-1"/>
                            <a:ext cx="283853" cy="277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4758054</wp:posOffset>
              </wp:positionH>
              <wp:positionV relativeFrom="page">
                <wp:posOffset>10013315</wp:posOffset>
              </wp:positionV>
              <wp:extent cx="283853" cy="277506"/>
              <wp:effectExtent b="0" l="0" r="0" t="0"/>
              <wp:wrapNone/>
              <wp:docPr descr="Picture 6" id="1073741847" name="image4.png"/>
              <a:graphic>
                <a:graphicData uri="http://schemas.openxmlformats.org/drawingml/2006/picture">
                  <pic:pic>
                    <pic:nvPicPr>
                      <pic:cNvPr descr="Picture 6" id="0" name="image4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3853" cy="27750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2E7698"/>
    <w:rsid w:val="003D6C95"/>
    <w:rsid w:val="004F09C5"/>
    <w:rsid w:val="005E4EA7"/>
    <w:rsid w:val="006B32C8"/>
    <w:rsid w:val="00A63B4F"/>
    <w:rsid w:val="00B80171"/>
    <w:rsid w:val="00E1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60A9"/>
  <w15:docId w15:val="{26DE4D5A-34DD-494D-9C5C-C6D0413D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widowControl w:val="0"/>
      <w:tabs>
        <w:tab w:val="center" w:pos="4818"/>
        <w:tab w:val="right" w:pos="9637"/>
      </w:tabs>
      <w:suppressAutoHyphens/>
    </w:pPr>
    <w:rPr>
      <w:rFonts w:cs="Arial Unicode MS"/>
      <w:color w:val="000000"/>
      <w:kern w:val="1"/>
      <w:u w:color="000000"/>
    </w:rPr>
  </w:style>
  <w:style w:type="paragraph" w:styleId="Piedepgina">
    <w:name w:val="footer"/>
    <w:pPr>
      <w:widowControl w:val="0"/>
      <w:tabs>
        <w:tab w:val="center" w:pos="4818"/>
        <w:tab w:val="right" w:pos="9637"/>
      </w:tabs>
      <w:suppressAutoHyphens/>
    </w:pPr>
    <w:rPr>
      <w:rFonts w:cs="Arial Unicode MS"/>
      <w:color w:val="000000"/>
      <w:kern w:val="1"/>
      <w:u w:color="000000"/>
    </w:rPr>
  </w:style>
  <w:style w:type="character" w:customStyle="1" w:styleId="Ninguno">
    <w:name w:val="Ninguno"/>
  </w:style>
  <w:style w:type="paragraph" w:customStyle="1" w:styleId="Contenidodelatabla">
    <w:name w:val="Contenido de la tabla"/>
    <w:pPr>
      <w:widowControl w:val="0"/>
      <w:suppressAutoHyphens/>
    </w:pPr>
    <w:rPr>
      <w:rFonts w:cs="Arial Unicode MS"/>
      <w:color w:val="000000"/>
      <w:kern w:val="1"/>
      <w:u w:color="000000"/>
    </w:rPr>
  </w:style>
  <w:style w:type="paragraph" w:customStyle="1" w:styleId="CuerpoA">
    <w:name w:val="Cuerpo A"/>
    <w:pPr>
      <w:widowControl w:val="0"/>
      <w:suppressAutoHyphens/>
    </w:pPr>
    <w:rPr>
      <w:rFonts w:cs="Arial Unicode MS"/>
      <w:color w:val="000000"/>
      <w:kern w:val="1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Ninguno"/>
    <w:rPr>
      <w:rFonts w:ascii="游ゴシック体 ミディアム" w:eastAsia="游ゴシック体 ミディアム" w:hAnsi="游ゴシック体 ミディアム" w:cs="游ゴシック体 ミディアム"/>
      <w:outline w:val="0"/>
      <w:color w:val="0000FF"/>
      <w:u w:val="single" w:color="0000FF"/>
    </w:rPr>
  </w:style>
  <w:style w:type="character" w:customStyle="1" w:styleId="Hyperlink1">
    <w:name w:val="Hyperlink.1"/>
    <w:basedOn w:val="Ninguno"/>
    <w:rPr>
      <w:rFonts w:ascii="游ゴシック体 ボールド" w:eastAsia="游ゴシック体 ボールド" w:hAnsi="游ゴシック体 ボールド" w:cs="游ゴシック体 ボールド"/>
      <w:outline w:val="0"/>
      <w:color w:val="0000FF"/>
      <w:u w:val="single" w:color="0000FF"/>
    </w:rPr>
  </w:style>
  <w:style w:type="character" w:customStyle="1" w:styleId="Hyperlink2">
    <w:name w:val="Hyperlink.2"/>
    <w:basedOn w:val="Hipervnculo"/>
    <w:rPr>
      <w:outline w:val="0"/>
      <w:color w:val="0000FF"/>
      <w:u w:val="single" w:color="0000FF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4F0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corteingles.es/entradas/teatro/entradas-ola-santiponce/" TargetMode="External"/><Relationship Id="rId13" Type="http://schemas.openxmlformats.org/officeDocument/2006/relationships/hyperlink" Target="https://www.youtube.com/watch?v=jjEhisAeDS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estivalitalica.es" TargetMode="External"/><Relationship Id="rId12" Type="http://schemas.openxmlformats.org/officeDocument/2006/relationships/hyperlink" Target="https://drive.google.com/file/d/1lhjLJodtMwi_H4Dker18fhLrLpeiqYL_/view?usp=drive_li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S16smmz8e9ZSSrg0WmDbYIbQZNpeENuy?usp=sharin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ropbox.com/scl/fo/uymumwmeejf9xabes9e3n/h?dl=0&amp;rlkey=5munakelz9zt5xq80j0dxi3o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stivalitalica.es/" TargetMode="External"/><Relationship Id="rId14" Type="http://schemas.openxmlformats.org/officeDocument/2006/relationships/hyperlink" Target="https://www.youtube.com/watch?v=GmYvyuSJ3bw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4.png"/><Relationship Id="rId3" Type="http://schemas.openxmlformats.org/officeDocument/2006/relationships/image" Target="media/image6.png"/><Relationship Id="rId7" Type="http://schemas.openxmlformats.org/officeDocument/2006/relationships/image" Target="media/image2.png"/><Relationship Id="rId12" Type="http://schemas.openxmlformats.org/officeDocument/2006/relationships/image" Target="media/image6.jpg"/><Relationship Id="rId2" Type="http://schemas.openxmlformats.org/officeDocument/2006/relationships/image" Target="media/image1.jpg"/><Relationship Id="rId1" Type="http://schemas.openxmlformats.org/officeDocument/2006/relationships/image" Target="media/image3.png"/><Relationship Id="rId6" Type="http://schemas.openxmlformats.org/officeDocument/2006/relationships/image" Target="media/image3.jpg"/><Relationship Id="rId11" Type="http://schemas.openxmlformats.org/officeDocument/2006/relationships/image" Target="media/image1.png"/><Relationship Id="rId5" Type="http://schemas.openxmlformats.org/officeDocument/2006/relationships/image" Target="media/image5.png"/><Relationship Id="rId10" Type="http://schemas.openxmlformats.org/officeDocument/2006/relationships/image" Target="media/image5.jpg"/><Relationship Id="rId4" Type="http://schemas.openxmlformats.org/officeDocument/2006/relationships/image" Target="media/image2.jp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TdADwwu5IoVe1343VsDPROsE1Q==">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1208</Words>
  <Characters>6644</Characters>
  <Application>Microsoft Office Word</Application>
  <DocSecurity>0</DocSecurity>
  <Lines>55</Lines>
  <Paragraphs>15</Paragraphs>
  <ScaleCrop>false</ScaleCrop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Ángela Gentil García</cp:lastModifiedBy>
  <cp:revision>7</cp:revision>
  <dcterms:created xsi:type="dcterms:W3CDTF">2021-06-21T11:16:00Z</dcterms:created>
  <dcterms:modified xsi:type="dcterms:W3CDTF">2023-06-19T11:32:00Z</dcterms:modified>
</cp:coreProperties>
</file>